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1C" w:rsidRDefault="001F541C" w:rsidP="003D3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-561975</wp:posOffset>
            </wp:positionV>
            <wp:extent cx="6694170" cy="9363710"/>
            <wp:effectExtent l="1352550" t="0" r="13258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94170" cy="936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BCA" w:rsidRPr="003D3BC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1F541C" w:rsidRDefault="001F541C" w:rsidP="003D3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15280" w:type="dxa"/>
        <w:tblLook w:val="04A0"/>
      </w:tblPr>
      <w:tblGrid>
        <w:gridCol w:w="697"/>
        <w:gridCol w:w="4941"/>
        <w:gridCol w:w="1961"/>
        <w:gridCol w:w="2931"/>
        <w:gridCol w:w="4750"/>
      </w:tblGrid>
      <w:tr w:rsidR="009278F7" w:rsidRPr="005542E5" w:rsidTr="00A53112">
        <w:tc>
          <w:tcPr>
            <w:tcW w:w="697" w:type="dxa"/>
          </w:tcPr>
          <w:p w:rsidR="003D3BCA" w:rsidRPr="005542E5" w:rsidRDefault="003D3BCA" w:rsidP="0061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17F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41" w:type="dxa"/>
          </w:tcPr>
          <w:p w:rsidR="003D3BCA" w:rsidRPr="005542E5" w:rsidRDefault="003D3BCA" w:rsidP="0033324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региональных совещаниях</w:t>
            </w:r>
            <w:r w:rsidR="00A5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5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формирования и оценки функциональной грамотности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контексте реализации ФГОС общего образования)</w:t>
            </w:r>
          </w:p>
        </w:tc>
        <w:tc>
          <w:tcPr>
            <w:tcW w:w="1961" w:type="dxa"/>
          </w:tcPr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квартал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2024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31" w:type="dxa"/>
          </w:tcPr>
          <w:p w:rsidR="003D3BCA" w:rsidRPr="005542E5" w:rsidRDefault="00A53112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4750" w:type="dxa"/>
          </w:tcPr>
          <w:p w:rsidR="003D3BCA" w:rsidRPr="005542E5" w:rsidRDefault="003D3BCA" w:rsidP="00A5311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Синхронизированы процессы управления образованием по вопросам формирования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 оценки функциональной </w:t>
            </w:r>
            <w:proofErr w:type="gramStart"/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грамотности</w:t>
            </w:r>
            <w:proofErr w:type="gramEnd"/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обучающихся на муниципальном уровне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 уровне </w:t>
            </w:r>
            <w:r w:rsidR="00A531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школы.</w:t>
            </w:r>
          </w:p>
        </w:tc>
      </w:tr>
      <w:tr w:rsidR="009278F7" w:rsidRPr="005542E5" w:rsidTr="00A53112">
        <w:tc>
          <w:tcPr>
            <w:tcW w:w="697" w:type="dxa"/>
          </w:tcPr>
          <w:p w:rsidR="003D3BCA" w:rsidRPr="005542E5" w:rsidRDefault="003D3BCA" w:rsidP="0061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17F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41" w:type="dxa"/>
          </w:tcPr>
          <w:p w:rsidR="003D3BCA" w:rsidRPr="005542E5" w:rsidRDefault="003D3BCA" w:rsidP="00333249">
            <w:pPr>
              <w:pStyle w:val="Default"/>
              <w:rPr>
                <w:highlight w:val="yellow"/>
              </w:rPr>
            </w:pPr>
            <w:r>
              <w:rPr>
                <w:rFonts w:eastAsiaTheme="minorEastAsia"/>
                <w:lang w:eastAsia="ru-RU"/>
              </w:rPr>
              <w:t>Использование в образовательной деятельности</w:t>
            </w:r>
            <w:r w:rsidRPr="00317078">
              <w:rPr>
                <w:rFonts w:eastAsiaTheme="minorEastAsia"/>
                <w:lang w:eastAsia="ru-RU"/>
              </w:rPr>
              <w:t xml:space="preserve"> методических рекомендаций </w:t>
            </w:r>
            <w:r>
              <w:rPr>
                <w:rFonts w:eastAsiaTheme="minorEastAsia"/>
                <w:lang w:eastAsia="ru-RU"/>
              </w:rPr>
              <w:br/>
            </w:r>
            <w:r w:rsidRPr="00317078">
              <w:rPr>
                <w:rFonts w:eastAsiaTheme="minorEastAsia"/>
                <w:lang w:eastAsia="ru-RU"/>
              </w:rPr>
              <w:t>по организации работы по формировани</w:t>
            </w:r>
            <w:r>
              <w:rPr>
                <w:rFonts w:eastAsiaTheme="minorEastAsia"/>
                <w:lang w:eastAsia="ru-RU"/>
              </w:rPr>
              <w:t>ю</w:t>
            </w:r>
            <w:r w:rsidRPr="00317078">
              <w:rPr>
                <w:rFonts w:eastAsiaTheme="minorEastAsia"/>
                <w:lang w:eastAsia="ru-RU"/>
              </w:rPr>
              <w:t xml:space="preserve"> функциональной грамотности обучающихся </w:t>
            </w:r>
            <w:r>
              <w:rPr>
                <w:rFonts w:eastAsiaTheme="minorEastAsia"/>
                <w:lang w:eastAsia="ru-RU"/>
              </w:rPr>
              <w:br/>
            </w:r>
            <w:r w:rsidRPr="00317078">
              <w:rPr>
                <w:rFonts w:eastAsiaTheme="minorEastAsia"/>
                <w:lang w:eastAsia="ru-RU"/>
              </w:rPr>
              <w:t>в образовательных организациях</w:t>
            </w:r>
            <w:r>
              <w:rPr>
                <w:rFonts w:eastAsiaTheme="minorEastAsia"/>
                <w:lang w:eastAsia="ru-RU"/>
              </w:rPr>
              <w:t xml:space="preserve">, разработанных </w:t>
            </w:r>
            <w:r>
              <w:rPr>
                <w:bCs/>
              </w:rPr>
              <w:t>БУ ОО ДПО «</w:t>
            </w:r>
            <w:r w:rsidRPr="00317078">
              <w:rPr>
                <w:bCs/>
              </w:rPr>
              <w:t>Институт развития образования»</w:t>
            </w:r>
            <w:r w:rsidRPr="00317078">
              <w:rPr>
                <w:rFonts w:eastAsiaTheme="minorEastAsia"/>
                <w:lang w:eastAsia="ru-RU"/>
              </w:rPr>
              <w:t xml:space="preserve"> с учетом ресурсов ФГБНУ «Институт стратегии развития образования»</w:t>
            </w:r>
          </w:p>
        </w:tc>
        <w:tc>
          <w:tcPr>
            <w:tcW w:w="1961" w:type="dxa"/>
          </w:tcPr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2024 года</w:t>
            </w:r>
          </w:p>
        </w:tc>
        <w:tc>
          <w:tcPr>
            <w:tcW w:w="2931" w:type="dxa"/>
          </w:tcPr>
          <w:p w:rsidR="003D3BCA" w:rsidRPr="005542E5" w:rsidRDefault="00A53112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4750" w:type="dxa"/>
          </w:tcPr>
          <w:p w:rsidR="003D3BCA" w:rsidRPr="005542E5" w:rsidRDefault="003D3BCA" w:rsidP="00A53112">
            <w:pPr>
              <w:pStyle w:val="Default"/>
              <w:rPr>
                <w:iCs/>
              </w:rPr>
            </w:pPr>
            <w:r>
              <w:rPr>
                <w:bCs/>
              </w:rPr>
              <w:t>Методические рекомендации, разработанные БУ ОО ДПО «</w:t>
            </w:r>
            <w:r w:rsidRPr="00317078">
              <w:rPr>
                <w:bCs/>
              </w:rPr>
              <w:t>Институт развития образования»</w:t>
            </w:r>
            <w:r>
              <w:rPr>
                <w:bCs/>
              </w:rPr>
              <w:t>, доведены</w:t>
            </w:r>
            <w:r>
              <w:rPr>
                <w:iCs/>
              </w:rPr>
              <w:t xml:space="preserve"> до сведения </w:t>
            </w:r>
            <w:r w:rsidR="00A53112">
              <w:rPr>
                <w:iCs/>
              </w:rPr>
              <w:t xml:space="preserve">педагогов МБОУ-школы № 51 города Орла </w:t>
            </w:r>
          </w:p>
        </w:tc>
      </w:tr>
      <w:tr w:rsidR="009278F7" w:rsidRPr="005542E5" w:rsidTr="00A53112">
        <w:tc>
          <w:tcPr>
            <w:tcW w:w="697" w:type="dxa"/>
          </w:tcPr>
          <w:p w:rsidR="003D3BCA" w:rsidRPr="005542E5" w:rsidRDefault="003D3BCA" w:rsidP="0061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17F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41" w:type="dxa"/>
          </w:tcPr>
          <w:p w:rsidR="003D3BCA" w:rsidRPr="005542E5" w:rsidRDefault="003D3BCA" w:rsidP="0033324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заседаниях секций региональных учебно-методических объединений (РУМО)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включением тематики по формированию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оценке функциональной грамотности обучающихся</w:t>
            </w:r>
          </w:p>
        </w:tc>
        <w:tc>
          <w:tcPr>
            <w:tcW w:w="1961" w:type="dxa"/>
          </w:tcPr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планом-графиком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РУМО</w:t>
            </w:r>
          </w:p>
        </w:tc>
        <w:tc>
          <w:tcPr>
            <w:tcW w:w="2931" w:type="dxa"/>
          </w:tcPr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(члены РУМО)</w:t>
            </w:r>
          </w:p>
        </w:tc>
        <w:tc>
          <w:tcPr>
            <w:tcW w:w="4750" w:type="dxa"/>
          </w:tcPr>
          <w:p w:rsidR="003D3BCA" w:rsidRPr="005542E5" w:rsidRDefault="003D3BCA" w:rsidP="00617FD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Работниками общеобразовательных организаций – членами </w:t>
            </w:r>
            <w:r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проведены</w:t>
            </w:r>
            <w:r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совещания</w:t>
            </w:r>
            <w:r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семинар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для</w:t>
            </w: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педагогов-предметников общеобразовательных организаций</w:t>
            </w:r>
          </w:p>
        </w:tc>
      </w:tr>
      <w:tr w:rsidR="009278F7" w:rsidRPr="00317078" w:rsidTr="00A53112">
        <w:tc>
          <w:tcPr>
            <w:tcW w:w="697" w:type="dxa"/>
          </w:tcPr>
          <w:p w:rsidR="003D3BCA" w:rsidRPr="00317078" w:rsidRDefault="003D3BCA" w:rsidP="0061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17FD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41" w:type="dxa"/>
          </w:tcPr>
          <w:p w:rsidR="003D3BCA" w:rsidRPr="00317078" w:rsidRDefault="003D3BCA" w:rsidP="003332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мониторинге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сполнения плана-графика работы  </w:t>
            </w:r>
            <w:r w:rsidRPr="00317078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и оценке функциональной грамотности </w:t>
            </w:r>
            <w:proofErr w:type="gramStart"/>
            <w:r w:rsidRPr="003170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61" w:type="dxa"/>
          </w:tcPr>
          <w:p w:rsidR="003D3BCA" w:rsidRPr="00317078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2024</w:t>
            </w: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31" w:type="dxa"/>
          </w:tcPr>
          <w:p w:rsidR="003D3BCA" w:rsidRPr="00317078" w:rsidRDefault="00617FDF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4750" w:type="dxa"/>
          </w:tcPr>
          <w:p w:rsidR="003D3BCA" w:rsidRPr="00317078" w:rsidRDefault="003D3BCA" w:rsidP="003332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приняли участие</w:t>
            </w:r>
            <w:r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r w:rsidRPr="003170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мониторинге исполнения плана-графика работы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формированию и оценке функциональной грамотности </w:t>
            </w:r>
          </w:p>
        </w:tc>
      </w:tr>
      <w:tr w:rsidR="003D3BCA" w:rsidRPr="005542E5" w:rsidTr="00333249">
        <w:tc>
          <w:tcPr>
            <w:tcW w:w="15280" w:type="dxa"/>
            <w:gridSpan w:val="5"/>
          </w:tcPr>
          <w:p w:rsidR="003D3BCA" w:rsidRPr="00317078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</w:t>
            </w: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 и методическая поддержка педагогов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формирования и оценки функциональной грамотности обучающихся</w:t>
            </w:r>
          </w:p>
        </w:tc>
      </w:tr>
      <w:tr w:rsidR="009278F7" w:rsidRPr="005542E5" w:rsidTr="00A53112">
        <w:tc>
          <w:tcPr>
            <w:tcW w:w="697" w:type="dxa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41" w:type="dxa"/>
          </w:tcPr>
          <w:p w:rsidR="003D3BCA" w:rsidRPr="005542E5" w:rsidRDefault="003D3BCA" w:rsidP="00927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по вопросам формирования и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оценки функциональной грамотности обучающихся</w:t>
            </w:r>
          </w:p>
        </w:tc>
        <w:tc>
          <w:tcPr>
            <w:tcW w:w="1961" w:type="dxa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соответствии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 региональным планом графиком курсовой </w:t>
            </w: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2931" w:type="dxa"/>
          </w:tcPr>
          <w:p w:rsidR="003D3BCA" w:rsidRPr="005542E5" w:rsidRDefault="009278F7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школы, педагоги</w:t>
            </w:r>
          </w:p>
        </w:tc>
        <w:tc>
          <w:tcPr>
            <w:tcW w:w="4750" w:type="dxa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заявка, педагоги прошли обучение по вопросам формирования и оценки функциональной грамотности </w:t>
            </w:r>
            <w:proofErr w:type="gram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278F7" w:rsidRPr="005542E5" w:rsidTr="00A53112">
        <w:tc>
          <w:tcPr>
            <w:tcW w:w="697" w:type="dxa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1" w:type="dxa"/>
          </w:tcPr>
          <w:p w:rsidR="003D3BCA" w:rsidRPr="005542E5" w:rsidRDefault="003D3BCA" w:rsidP="009278F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управленческих 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8F7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формирования и оценки функциональной грамотности обучающихся (совещания, конференции, </w:t>
            </w:r>
            <w:proofErr w:type="spell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, семинары, мастер-классы, конкурсы)</w:t>
            </w:r>
          </w:p>
        </w:tc>
        <w:tc>
          <w:tcPr>
            <w:tcW w:w="1961" w:type="dxa"/>
          </w:tcPr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31" w:type="dxa"/>
          </w:tcPr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3D3BCA" w:rsidRPr="005542E5" w:rsidRDefault="009278F7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 школы, педагоги</w:t>
            </w:r>
          </w:p>
        </w:tc>
        <w:tc>
          <w:tcPr>
            <w:tcW w:w="4750" w:type="dxa"/>
          </w:tcPr>
          <w:p w:rsidR="003D3BCA" w:rsidRPr="00D206A0" w:rsidRDefault="003D3BCA" w:rsidP="009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педагогические работники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региональных совещаниях, конференциях, </w:t>
            </w:r>
            <w:proofErr w:type="spell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семинарах, мастер-классах по вопросам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и оценки функциональной грамотности обучающихся</w:t>
            </w:r>
          </w:p>
        </w:tc>
      </w:tr>
      <w:tr w:rsidR="009278F7" w:rsidRPr="005542E5" w:rsidTr="00A53112">
        <w:trPr>
          <w:trHeight w:val="1835"/>
        </w:trPr>
        <w:tc>
          <w:tcPr>
            <w:tcW w:w="697" w:type="dxa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941" w:type="dxa"/>
          </w:tcPr>
          <w:p w:rsidR="003D3BCA" w:rsidRPr="00D206A0" w:rsidRDefault="003D3BCA" w:rsidP="0092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трансляция успешного опыта работы педагогов </w:t>
            </w:r>
            <w:r w:rsidR="00927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школы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формированию и оценке функциональной грамотности обучающихся </w:t>
            </w:r>
          </w:p>
        </w:tc>
        <w:tc>
          <w:tcPr>
            <w:tcW w:w="1961" w:type="dxa"/>
          </w:tcPr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31" w:type="dxa"/>
          </w:tcPr>
          <w:p w:rsidR="003D3BCA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ститут развития образования»,</w:t>
            </w:r>
          </w:p>
          <w:p w:rsidR="003D3BCA" w:rsidRPr="00DC4097" w:rsidRDefault="009278F7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4750" w:type="dxa"/>
          </w:tcPr>
          <w:p w:rsidR="003D3BCA" w:rsidRPr="005542E5" w:rsidRDefault="003D3BCA" w:rsidP="00927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Успешный опыт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и оценке функциональной грамотности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обобщен и транслирован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78F7" w:rsidRPr="005542E5" w:rsidTr="00A53112">
        <w:tc>
          <w:tcPr>
            <w:tcW w:w="697" w:type="dxa"/>
          </w:tcPr>
          <w:p w:rsidR="003D3BCA" w:rsidRPr="005542E5" w:rsidRDefault="003D3BCA" w:rsidP="00927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2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1" w:type="dxa"/>
          </w:tcPr>
          <w:p w:rsidR="003D3BCA" w:rsidRPr="009A68B0" w:rsidRDefault="009278F7" w:rsidP="0092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proofErr w:type="gramStart"/>
            <w:r w:rsidR="003D3BCA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D3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BCA" w:rsidRPr="003C2BE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3D3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3BCA" w:rsidRPr="003C2BE5">
              <w:rPr>
                <w:rFonts w:ascii="Times New Roman" w:hAnsi="Times New Roman" w:cs="Times New Roman"/>
                <w:sz w:val="24"/>
                <w:szCs w:val="24"/>
              </w:rPr>
              <w:t xml:space="preserve"> «Моя педагогическая находка</w:t>
            </w:r>
          </w:p>
        </w:tc>
        <w:tc>
          <w:tcPr>
            <w:tcW w:w="1961" w:type="dxa"/>
          </w:tcPr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- март 2024 года</w:t>
            </w:r>
          </w:p>
        </w:tc>
        <w:tc>
          <w:tcPr>
            <w:tcW w:w="2931" w:type="dxa"/>
          </w:tcPr>
          <w:p w:rsidR="003D3BCA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ститут развития образования», </w:t>
            </w:r>
          </w:p>
          <w:p w:rsidR="003D3BCA" w:rsidRPr="005542E5" w:rsidRDefault="009278F7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4750" w:type="dxa"/>
          </w:tcPr>
          <w:p w:rsidR="003D3BCA" w:rsidRDefault="009278F7" w:rsidP="00927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педагогов  с у</w:t>
            </w:r>
            <w:r w:rsidR="003D3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спешны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3D3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 </w:t>
            </w:r>
            <w:r w:rsidR="003D3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3BCA"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  <w:r w:rsidR="003D3BCA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  <w:r w:rsidR="003D3B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3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D3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</w:t>
            </w:r>
            <w:r w:rsidR="003D3BC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3D3BCA" w:rsidRPr="003C2BE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3D3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3BCA" w:rsidRPr="003C2BE5">
              <w:rPr>
                <w:rFonts w:ascii="Times New Roman" w:hAnsi="Times New Roman" w:cs="Times New Roman"/>
                <w:sz w:val="24"/>
                <w:szCs w:val="24"/>
              </w:rPr>
              <w:t xml:space="preserve"> «Моя педагогическая находка»</w:t>
            </w:r>
            <w:r w:rsidR="003D3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78F7" w:rsidRPr="009A68B0" w:rsidTr="00A53112">
        <w:tc>
          <w:tcPr>
            <w:tcW w:w="697" w:type="dxa"/>
          </w:tcPr>
          <w:p w:rsidR="003D3BCA" w:rsidRPr="009A68B0" w:rsidRDefault="003D3BCA" w:rsidP="009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7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1" w:type="dxa"/>
          </w:tcPr>
          <w:p w:rsidR="003D3BCA" w:rsidRPr="009A68B0" w:rsidRDefault="003D3BCA" w:rsidP="003332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общеобразовательных организаций в региональной </w:t>
            </w:r>
            <w:proofErr w:type="spellStart"/>
            <w:r w:rsidRPr="009A68B0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8B0">
              <w:rPr>
                <w:rFonts w:ascii="Times New Roman" w:hAnsi="Times New Roman" w:cs="Times New Roman"/>
                <w:sz w:val="24"/>
                <w:szCs w:val="24"/>
              </w:rPr>
              <w:t>онлайн-олимпиаде</w:t>
            </w:r>
            <w:proofErr w:type="spellEnd"/>
            <w:r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формированию функциональной грамотности обучающихся</w:t>
            </w:r>
          </w:p>
        </w:tc>
        <w:tc>
          <w:tcPr>
            <w:tcW w:w="1961" w:type="dxa"/>
          </w:tcPr>
          <w:p w:rsidR="003D3BCA" w:rsidRPr="009A68B0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3D3BCA" w:rsidRPr="009A68B0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31" w:type="dxa"/>
          </w:tcPr>
          <w:p w:rsidR="003D3BCA" w:rsidRPr="009A68B0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3D3BCA" w:rsidRPr="009A68B0" w:rsidRDefault="009278F7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4750" w:type="dxa"/>
          </w:tcPr>
          <w:p w:rsidR="003D3BCA" w:rsidRPr="009A68B0" w:rsidRDefault="009278F7" w:rsidP="009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r w:rsidR="003D3BCA"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3D3BCA"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региональной </w:t>
            </w:r>
            <w:proofErr w:type="spellStart"/>
            <w:r w:rsidR="003D3BCA" w:rsidRPr="009A68B0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="003D3BCA"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BCA" w:rsidRPr="009A68B0">
              <w:rPr>
                <w:rFonts w:ascii="Times New Roman" w:hAnsi="Times New Roman" w:cs="Times New Roman"/>
                <w:sz w:val="24"/>
                <w:szCs w:val="24"/>
              </w:rPr>
              <w:t>онлайн-олимпиаде</w:t>
            </w:r>
            <w:proofErr w:type="spellEnd"/>
            <w:r w:rsidR="003D3BCA"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формированию функциональной грамотности обучающихся</w:t>
            </w:r>
          </w:p>
        </w:tc>
      </w:tr>
      <w:tr w:rsidR="009278F7" w:rsidRPr="005542E5" w:rsidTr="00A53112">
        <w:tc>
          <w:tcPr>
            <w:tcW w:w="697" w:type="dxa"/>
          </w:tcPr>
          <w:p w:rsidR="003D3BCA" w:rsidRPr="002946BF" w:rsidRDefault="003D3BCA" w:rsidP="00927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2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1" w:type="dxa"/>
          </w:tcPr>
          <w:p w:rsidR="003D3BCA" w:rsidRPr="002946BF" w:rsidRDefault="003D3BCA" w:rsidP="003332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управленческих и педагогических работников общеобразовательных организаций в образовательном треке «Формирование и оценка функциональной грамотности обучающихся: региональный опыт» в рамках межрегиональной научно-практической онлайн-конференции </w:t>
            </w:r>
            <w:r w:rsidRPr="00294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ФГОС общего образования: управленческие практики и методическое сопровождение»</w:t>
            </w:r>
          </w:p>
        </w:tc>
        <w:tc>
          <w:tcPr>
            <w:tcW w:w="1961" w:type="dxa"/>
          </w:tcPr>
          <w:p w:rsidR="003D3BCA" w:rsidRPr="002946BF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26 апреля </w:t>
            </w: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31" w:type="dxa"/>
          </w:tcPr>
          <w:p w:rsidR="003D3BCA" w:rsidRPr="002946BF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3D3BCA" w:rsidRPr="002946BF" w:rsidRDefault="009278F7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4750" w:type="dxa"/>
          </w:tcPr>
          <w:p w:rsidR="003D3BCA" w:rsidRPr="005542E5" w:rsidRDefault="009278F7" w:rsidP="00927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D3BCA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</w:t>
            </w:r>
            <w:r w:rsidR="003D3BCA"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BCA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управленческих </w:t>
            </w:r>
            <w:r w:rsidR="003D3BCA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педагогических работников</w:t>
            </w:r>
            <w:r w:rsidR="003D3BCA"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BCA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образовательном треке «Формирование </w:t>
            </w:r>
            <w:r w:rsidR="003D3BCA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оценка функциональной грамотности обучающихся: региональный опыт»</w:t>
            </w:r>
          </w:p>
        </w:tc>
      </w:tr>
      <w:tr w:rsidR="009278F7" w:rsidRPr="005542E5" w:rsidTr="00A53112">
        <w:tc>
          <w:tcPr>
            <w:tcW w:w="697" w:type="dxa"/>
          </w:tcPr>
          <w:p w:rsidR="003D3BCA" w:rsidRPr="005542E5" w:rsidRDefault="003D3BCA" w:rsidP="00927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92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41" w:type="dxa"/>
          </w:tcPr>
          <w:p w:rsidR="003D3BCA" w:rsidRPr="00AE7938" w:rsidRDefault="003D3BCA" w:rsidP="0092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реализации </w:t>
            </w:r>
            <w:r w:rsidRPr="00554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плана-графика («дорожной карты») мероприятий по обеспечению формирования функциональной грамотности обучающихся </w:t>
            </w:r>
            <w:r w:rsidR="00927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2024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«Институт развития</w:t>
            </w:r>
            <w:r w:rsidR="00927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образования»</w:t>
            </w:r>
          </w:p>
        </w:tc>
        <w:tc>
          <w:tcPr>
            <w:tcW w:w="1961" w:type="dxa"/>
          </w:tcPr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31" w:type="dxa"/>
          </w:tcPr>
          <w:p w:rsidR="003D3BCA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ститут развития образования», </w:t>
            </w:r>
          </w:p>
          <w:p w:rsidR="003D3BCA" w:rsidRPr="005542E5" w:rsidRDefault="009278F7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4750" w:type="dxa"/>
          </w:tcPr>
          <w:p w:rsidR="003D3BCA" w:rsidRPr="00AE7938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формирования функциональной грамотности</w:t>
            </w:r>
            <w:r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ститут развития образования»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тематической рубрике</w:t>
            </w:r>
          </w:p>
        </w:tc>
      </w:tr>
      <w:tr w:rsidR="009278F7" w:rsidRPr="005542E5" w:rsidTr="00A53112">
        <w:tc>
          <w:tcPr>
            <w:tcW w:w="697" w:type="dxa"/>
          </w:tcPr>
          <w:p w:rsidR="003D3BCA" w:rsidRPr="00046689" w:rsidRDefault="003D3BCA" w:rsidP="00927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2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41" w:type="dxa"/>
          </w:tcPr>
          <w:p w:rsidR="003D3BCA" w:rsidRPr="00046689" w:rsidRDefault="003D3BCA" w:rsidP="009278F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r w:rsidR="00927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школе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заседаний</w:t>
            </w:r>
            <w:r w:rsidRPr="000466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 педагогических работников по вопросам формирования функциональной грамотности обучающихся</w:t>
            </w:r>
          </w:p>
        </w:tc>
        <w:tc>
          <w:tcPr>
            <w:tcW w:w="1961" w:type="dxa"/>
          </w:tcPr>
          <w:p w:rsidR="003D3BCA" w:rsidRPr="00046689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8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3D3BCA" w:rsidRPr="00046689" w:rsidRDefault="003D3BCA" w:rsidP="00333249">
            <w:pPr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046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31" w:type="dxa"/>
          </w:tcPr>
          <w:p w:rsidR="003D3BCA" w:rsidRPr="00046689" w:rsidRDefault="009278F7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4750" w:type="dxa"/>
          </w:tcPr>
          <w:p w:rsidR="003D3BCA" w:rsidRPr="00046689" w:rsidRDefault="003D3BCA" w:rsidP="009278F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Сформированы графики проведения, определены темы, проведены заседания</w:t>
            </w:r>
            <w:r w:rsidRPr="000466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информация размещена на официальных сайтах общеобразовательных организаций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сети «Интернет» в тематической рубрике</w:t>
            </w:r>
          </w:p>
        </w:tc>
      </w:tr>
      <w:tr w:rsidR="009278F7" w:rsidRPr="005542E5" w:rsidTr="00A53112">
        <w:tc>
          <w:tcPr>
            <w:tcW w:w="697" w:type="dxa"/>
          </w:tcPr>
          <w:p w:rsidR="003D3BCA" w:rsidRPr="00046689" w:rsidRDefault="003D3BCA" w:rsidP="0054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4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1" w:type="dxa"/>
          </w:tcPr>
          <w:p w:rsidR="003D3BCA" w:rsidRPr="00046689" w:rsidRDefault="003D3BCA" w:rsidP="0033324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профессиональных затруднений педагогов по вопросам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функциональной грамотности обучающихся</w:t>
            </w:r>
          </w:p>
        </w:tc>
        <w:tc>
          <w:tcPr>
            <w:tcW w:w="1961" w:type="dxa"/>
          </w:tcPr>
          <w:p w:rsidR="003D3BCA" w:rsidRPr="00046689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Март, октябрь 2024 года</w:t>
            </w:r>
          </w:p>
        </w:tc>
        <w:tc>
          <w:tcPr>
            <w:tcW w:w="2931" w:type="dxa"/>
          </w:tcPr>
          <w:p w:rsidR="009278F7" w:rsidRDefault="009278F7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3D3BCA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78F7" w:rsidRPr="00046689" w:rsidRDefault="009278F7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0" w:type="dxa"/>
          </w:tcPr>
          <w:p w:rsidR="003D3BCA" w:rsidRDefault="003D3BCA" w:rsidP="003332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 мониторинг профессиональных затруднений педагогов по вопросам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результаты проанализированы, сформированы целевые группы для индивидуального консультирования</w:t>
            </w:r>
          </w:p>
          <w:p w:rsidR="003D3BCA" w:rsidRPr="00046689" w:rsidRDefault="003D3BCA" w:rsidP="0033324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78F7" w:rsidRPr="005542E5" w:rsidTr="00A53112">
        <w:tc>
          <w:tcPr>
            <w:tcW w:w="697" w:type="dxa"/>
          </w:tcPr>
          <w:p w:rsidR="003D3BCA" w:rsidRPr="005542E5" w:rsidRDefault="003D3BCA" w:rsidP="0054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54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41" w:type="dxa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формирования функциональной грамотности обучающихся</w:t>
            </w:r>
          </w:p>
        </w:tc>
        <w:tc>
          <w:tcPr>
            <w:tcW w:w="1961" w:type="dxa"/>
          </w:tcPr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31" w:type="dxa"/>
          </w:tcPr>
          <w:p w:rsidR="003D3BCA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ститут развития образования»</w:t>
            </w:r>
          </w:p>
          <w:p w:rsidR="003D3BCA" w:rsidRPr="005542E5" w:rsidRDefault="003D3BCA" w:rsidP="0033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D3BCA" w:rsidRPr="005542E5" w:rsidRDefault="003D3BCA" w:rsidP="0054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</w:t>
            </w:r>
          </w:p>
        </w:tc>
      </w:tr>
      <w:tr w:rsidR="003D3BCA" w:rsidRPr="005542E5" w:rsidTr="00333249">
        <w:tc>
          <w:tcPr>
            <w:tcW w:w="15280" w:type="dxa"/>
            <w:gridSpan w:val="5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554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3D3BCA" w:rsidRPr="005542E5" w:rsidTr="00A53112">
        <w:tc>
          <w:tcPr>
            <w:tcW w:w="697" w:type="dxa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583" w:type="dxa"/>
            <w:gridSpan w:val="4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функциональной грамотности в урочной деятельности </w:t>
            </w:r>
          </w:p>
        </w:tc>
      </w:tr>
      <w:tr w:rsidR="009278F7" w:rsidRPr="005542E5" w:rsidTr="00A53112">
        <w:tc>
          <w:tcPr>
            <w:tcW w:w="697" w:type="dxa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4941" w:type="dxa"/>
          </w:tcPr>
          <w:p w:rsidR="003D3BCA" w:rsidRPr="005542E5" w:rsidRDefault="003D3BCA" w:rsidP="003332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формированию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функциональной грамотности </w:t>
            </w:r>
          </w:p>
        </w:tc>
        <w:tc>
          <w:tcPr>
            <w:tcW w:w="1961" w:type="dxa"/>
          </w:tcPr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 - декабрь</w:t>
            </w:r>
          </w:p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31" w:type="dxa"/>
          </w:tcPr>
          <w:p w:rsidR="003D3BCA" w:rsidRPr="005542E5" w:rsidRDefault="005476F2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4750" w:type="dxa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формированию функциональной грамотности </w:t>
            </w:r>
            <w:proofErr w:type="gram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деятельности, результаты анализируются и интерпретируются</w:t>
            </w:r>
          </w:p>
        </w:tc>
      </w:tr>
      <w:tr w:rsidR="009278F7" w:rsidRPr="005542E5" w:rsidTr="00A53112">
        <w:tc>
          <w:tcPr>
            <w:tcW w:w="697" w:type="dxa"/>
          </w:tcPr>
          <w:p w:rsidR="003D3BCA" w:rsidRPr="00B22B6B" w:rsidRDefault="003D3BCA" w:rsidP="00333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4941" w:type="dxa"/>
          </w:tcPr>
          <w:p w:rsidR="003D3BCA" w:rsidRPr="00B22B6B" w:rsidRDefault="003D3BCA" w:rsidP="003332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Участие в Едином Дне текста</w:t>
            </w:r>
          </w:p>
        </w:tc>
        <w:tc>
          <w:tcPr>
            <w:tcW w:w="1961" w:type="dxa"/>
          </w:tcPr>
          <w:p w:rsidR="003D3BCA" w:rsidRPr="00B22B6B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3D3BCA" w:rsidRPr="00B22B6B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31" w:type="dxa"/>
          </w:tcPr>
          <w:p w:rsidR="003D3BCA" w:rsidRPr="00B22B6B" w:rsidRDefault="005476F2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4750" w:type="dxa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</w:t>
            </w:r>
            <w:proofErr w:type="gramStart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Дне текста</w:t>
            </w:r>
          </w:p>
        </w:tc>
      </w:tr>
      <w:tr w:rsidR="003D3BCA" w:rsidRPr="005542E5" w:rsidTr="00A53112">
        <w:tc>
          <w:tcPr>
            <w:tcW w:w="697" w:type="dxa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4583" w:type="dxa"/>
            <w:gridSpan w:val="4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функциональной грамотности во внеурочной деятельности </w:t>
            </w:r>
          </w:p>
        </w:tc>
      </w:tr>
      <w:tr w:rsidR="009278F7" w:rsidRPr="005542E5" w:rsidTr="00A53112">
        <w:tc>
          <w:tcPr>
            <w:tcW w:w="697" w:type="dxa"/>
          </w:tcPr>
          <w:p w:rsidR="003D3BCA" w:rsidRPr="00B22B6B" w:rsidRDefault="003D3BCA" w:rsidP="00333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4941" w:type="dxa"/>
          </w:tcPr>
          <w:p w:rsidR="003D3BCA" w:rsidRPr="00B22B6B" w:rsidRDefault="003D3BCA" w:rsidP="003332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внеурочной деятельности по направлениям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ункциональной грамотности в 2023-2024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61" w:type="dxa"/>
          </w:tcPr>
          <w:p w:rsidR="003D3BCA" w:rsidRPr="00B22B6B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май</w:t>
            </w:r>
          </w:p>
          <w:p w:rsidR="003D3BCA" w:rsidRPr="00B22B6B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31" w:type="dxa"/>
          </w:tcPr>
          <w:p w:rsidR="003D3BCA" w:rsidRPr="00B22B6B" w:rsidRDefault="005476F2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4750" w:type="dxa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 деятельности по направлениям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ункциональной грамотности 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9278F7" w:rsidRPr="005542E5" w:rsidTr="00A53112">
        <w:tc>
          <w:tcPr>
            <w:tcW w:w="697" w:type="dxa"/>
          </w:tcPr>
          <w:p w:rsidR="003D3BCA" w:rsidRPr="00B22B6B" w:rsidRDefault="003D3BCA" w:rsidP="00333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4941" w:type="dxa"/>
          </w:tcPr>
          <w:p w:rsidR="003D3BCA" w:rsidRPr="00B22B6B" w:rsidRDefault="003D3BCA" w:rsidP="003332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внеурочной деятельности по направлениям функциональной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рамотности для реализации в 2024-2025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61" w:type="dxa"/>
          </w:tcPr>
          <w:p w:rsidR="003D3BCA" w:rsidRPr="00B22B6B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3D3BCA" w:rsidRPr="00B22B6B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31" w:type="dxa"/>
          </w:tcPr>
          <w:p w:rsidR="003D3BCA" w:rsidRPr="00B22B6B" w:rsidRDefault="005476F2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4750" w:type="dxa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 деятельности по направлениям функциональной грамотности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азработаны для реализации в 2024-2025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9278F7" w:rsidRPr="005542E5" w:rsidTr="00A53112">
        <w:tc>
          <w:tcPr>
            <w:tcW w:w="697" w:type="dxa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1" w:type="dxa"/>
          </w:tcPr>
          <w:p w:rsidR="003D3BCA" w:rsidRPr="005542E5" w:rsidRDefault="003D3BCA" w:rsidP="003332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proofErr w:type="gram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мероприятий по развитию функциональной грамотности (тренинг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</w:tcPr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31" w:type="dxa"/>
          </w:tcPr>
          <w:p w:rsidR="003D3BCA" w:rsidRPr="005542E5" w:rsidRDefault="005476F2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4750" w:type="dxa"/>
          </w:tcPr>
          <w:p w:rsidR="003D3BCA" w:rsidRPr="005542E5" w:rsidRDefault="003D3BCA" w:rsidP="0054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 w:rsidR="005476F2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рактико-ориентированные мероприятия по развитию функциональной грамотности (тренинги, практикумы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</w:tr>
      <w:tr w:rsidR="003D3BCA" w:rsidRPr="005542E5" w:rsidTr="00A53112">
        <w:tc>
          <w:tcPr>
            <w:tcW w:w="697" w:type="dxa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583" w:type="dxa"/>
            <w:gridSpan w:val="4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функциональной грамотности в системе дополнительного образования </w:t>
            </w:r>
          </w:p>
        </w:tc>
      </w:tr>
      <w:tr w:rsidR="009278F7" w:rsidRPr="005542E5" w:rsidTr="00A53112">
        <w:tc>
          <w:tcPr>
            <w:tcW w:w="697" w:type="dxa"/>
          </w:tcPr>
          <w:p w:rsidR="003D3BCA" w:rsidRPr="00B22B6B" w:rsidRDefault="003D3BCA" w:rsidP="00333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4941" w:type="dxa"/>
          </w:tcPr>
          <w:p w:rsidR="003D3BCA" w:rsidRPr="00B22B6B" w:rsidRDefault="003D3BCA" w:rsidP="003332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занятиях 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br/>
              <w:t>по формированию функциональной грамотности на базе центров дополнительного образования «IT-куб», «</w:t>
            </w:r>
            <w:proofErr w:type="spellStart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3D3BCA" w:rsidRPr="00B22B6B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3D3BCA" w:rsidRPr="00B22B6B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31" w:type="dxa"/>
          </w:tcPr>
          <w:p w:rsidR="003D3BCA" w:rsidRPr="00B22B6B" w:rsidRDefault="005476F2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школы, педагоги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4750" w:type="dxa"/>
          </w:tcPr>
          <w:p w:rsidR="003D3BCA" w:rsidRPr="005542E5" w:rsidRDefault="003D3BCA" w:rsidP="0054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Организова</w:t>
            </w:r>
            <w:r w:rsidR="005476F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обучающихся 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мероприятиях по формированию функциональной грамотности на базе центров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2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-куб», «</w:t>
            </w:r>
            <w:proofErr w:type="spellStart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3BCA" w:rsidRPr="005542E5" w:rsidTr="00333249">
        <w:tc>
          <w:tcPr>
            <w:tcW w:w="15280" w:type="dxa"/>
            <w:gridSpan w:val="5"/>
          </w:tcPr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Итоговые мероприятия</w:t>
            </w:r>
          </w:p>
        </w:tc>
      </w:tr>
      <w:tr w:rsidR="009278F7" w:rsidRPr="005542E5" w:rsidTr="00A53112">
        <w:tc>
          <w:tcPr>
            <w:tcW w:w="697" w:type="dxa"/>
          </w:tcPr>
          <w:p w:rsidR="003D3BCA" w:rsidRPr="00B22B6B" w:rsidRDefault="003D3BCA" w:rsidP="00333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941" w:type="dxa"/>
          </w:tcPr>
          <w:p w:rsidR="003D3BCA" w:rsidRPr="00B22B6B" w:rsidRDefault="003D3BCA" w:rsidP="003332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проведенных мероприятий, подготовка аналитического отчета</w:t>
            </w:r>
          </w:p>
        </w:tc>
        <w:tc>
          <w:tcPr>
            <w:tcW w:w="1961" w:type="dxa"/>
          </w:tcPr>
          <w:p w:rsidR="003D3BCA" w:rsidRPr="00B22B6B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- декабрь</w:t>
            </w:r>
          </w:p>
          <w:p w:rsidR="003D3BCA" w:rsidRPr="00B22B6B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31" w:type="dxa"/>
          </w:tcPr>
          <w:p w:rsidR="003D3BCA" w:rsidRPr="00B22B6B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D3BCA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ститут развития образования», </w:t>
            </w:r>
          </w:p>
          <w:p w:rsidR="003D3BCA" w:rsidRPr="00B22B6B" w:rsidRDefault="005476F2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 школы </w:t>
            </w:r>
          </w:p>
        </w:tc>
        <w:tc>
          <w:tcPr>
            <w:tcW w:w="4750" w:type="dxa"/>
          </w:tcPr>
          <w:p w:rsidR="003D3BCA" w:rsidRPr="005542E5" w:rsidRDefault="003D3BCA" w:rsidP="0054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 проделанной работе подготовлен, доведен до сведения руководителей, заместителей руководителей</w:t>
            </w:r>
            <w:r w:rsidR="00547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78F7" w:rsidRPr="005542E5" w:rsidTr="00A53112">
        <w:tc>
          <w:tcPr>
            <w:tcW w:w="697" w:type="dxa"/>
          </w:tcPr>
          <w:p w:rsidR="003D3BCA" w:rsidRPr="005542E5" w:rsidRDefault="003D3BCA" w:rsidP="00333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941" w:type="dxa"/>
          </w:tcPr>
          <w:p w:rsidR="003D3BCA" w:rsidRPr="005542E5" w:rsidRDefault="003D3BCA" w:rsidP="005476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аналитического отчета на сайте </w:t>
            </w:r>
            <w:r w:rsidR="005476F2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961" w:type="dxa"/>
          </w:tcPr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  <w:p w:rsidR="003D3BCA" w:rsidRPr="005542E5" w:rsidRDefault="003D3BCA" w:rsidP="0033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31" w:type="dxa"/>
          </w:tcPr>
          <w:p w:rsidR="003D3BCA" w:rsidRPr="005542E5" w:rsidRDefault="005476F2" w:rsidP="00547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4750" w:type="dxa"/>
          </w:tcPr>
          <w:p w:rsidR="003D3BCA" w:rsidRPr="005542E5" w:rsidRDefault="003D3BCA" w:rsidP="0054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</w:t>
            </w:r>
            <w:r w:rsidR="0054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</w:t>
            </w:r>
            <w:r w:rsidR="0054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МБОУ-школы № 51 города Орла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D3BCA" w:rsidRPr="001B471B" w:rsidRDefault="003D3BCA" w:rsidP="003D3B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highlight w:val="yellow"/>
          <w:lang w:eastAsia="hi-IN" w:bidi="hi-IN"/>
        </w:rPr>
      </w:pPr>
    </w:p>
    <w:p w:rsidR="00BB1191" w:rsidRDefault="00BB1191"/>
    <w:sectPr w:rsidR="00BB1191" w:rsidSect="003D3BCA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EF" w:rsidRDefault="005206EF" w:rsidP="001F541C">
      <w:pPr>
        <w:spacing w:after="0" w:line="240" w:lineRule="auto"/>
      </w:pPr>
      <w:r>
        <w:separator/>
      </w:r>
    </w:p>
  </w:endnote>
  <w:endnote w:type="continuationSeparator" w:id="0">
    <w:p w:rsidR="005206EF" w:rsidRDefault="005206EF" w:rsidP="001F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EF" w:rsidRDefault="005206EF" w:rsidP="001F541C">
      <w:pPr>
        <w:spacing w:after="0" w:line="240" w:lineRule="auto"/>
      </w:pPr>
      <w:r>
        <w:separator/>
      </w:r>
    </w:p>
  </w:footnote>
  <w:footnote w:type="continuationSeparator" w:id="0">
    <w:p w:rsidR="005206EF" w:rsidRDefault="005206EF" w:rsidP="001F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987"/>
    <w:multiLevelType w:val="hybridMultilevel"/>
    <w:tmpl w:val="4B289D2E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B1D2E"/>
    <w:multiLevelType w:val="hybridMultilevel"/>
    <w:tmpl w:val="9CB66242"/>
    <w:lvl w:ilvl="0" w:tplc="285EE96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399"/>
    <w:rsid w:val="001F1FDC"/>
    <w:rsid w:val="001F541C"/>
    <w:rsid w:val="003D3BCA"/>
    <w:rsid w:val="005206EF"/>
    <w:rsid w:val="005476F2"/>
    <w:rsid w:val="00617FDF"/>
    <w:rsid w:val="006C6399"/>
    <w:rsid w:val="0085425B"/>
    <w:rsid w:val="008925AB"/>
    <w:rsid w:val="009278F7"/>
    <w:rsid w:val="00A53112"/>
    <w:rsid w:val="00BB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CA"/>
    <w:pPr>
      <w:ind w:left="720"/>
      <w:contextualSpacing/>
    </w:pPr>
  </w:style>
  <w:style w:type="table" w:styleId="a4">
    <w:name w:val="Table Grid"/>
    <w:basedOn w:val="a1"/>
    <w:uiPriority w:val="39"/>
    <w:rsid w:val="003D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3BC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D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4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F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541C"/>
  </w:style>
  <w:style w:type="paragraph" w:styleId="aa">
    <w:name w:val="footer"/>
    <w:basedOn w:val="a"/>
    <w:link w:val="ab"/>
    <w:uiPriority w:val="99"/>
    <w:semiHidden/>
    <w:unhideWhenUsed/>
    <w:rsid w:val="001F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5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CA"/>
    <w:pPr>
      <w:ind w:left="720"/>
      <w:contextualSpacing/>
    </w:pPr>
  </w:style>
  <w:style w:type="table" w:styleId="a4">
    <w:name w:val="Table Grid"/>
    <w:basedOn w:val="a1"/>
    <w:uiPriority w:val="39"/>
    <w:rsid w:val="003D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D3BC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D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B539-B8C7-4A38-992B-333F0958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2024-01-31T10:30:00Z</dcterms:created>
  <dcterms:modified xsi:type="dcterms:W3CDTF">2024-02-01T04:30:00Z</dcterms:modified>
</cp:coreProperties>
</file>