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10A" w:rsidRDefault="008D310A" w:rsidP="008D310A">
      <w:pPr>
        <w:jc w:val="center"/>
        <w:rPr>
          <w:rFonts w:ascii="Times New Roman" w:hAnsi="Times New Roman" w:cs="Times New Roman"/>
        </w:rPr>
      </w:pPr>
      <w:r>
        <w:rPr>
          <w:rFonts w:ascii="Times New Roman" w:hAnsi="Times New Roman" w:cs="Times New Roman"/>
        </w:rPr>
        <w:t xml:space="preserve">УПРАВЛЕНИЕ ОБРАЗОВАНИЯ АДМИНИСТРАЦИИ ГОРОДА ОРЛА </w:t>
      </w:r>
    </w:p>
    <w:p w:rsidR="008D310A" w:rsidRDefault="008D310A" w:rsidP="008D310A">
      <w:pPr>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w:t>
      </w:r>
    </w:p>
    <w:p w:rsidR="008D310A" w:rsidRDefault="008D310A" w:rsidP="008D310A">
      <w:pPr>
        <w:jc w:val="center"/>
        <w:rPr>
          <w:rFonts w:ascii="Times New Roman" w:hAnsi="Times New Roman" w:cs="Times New Roman"/>
        </w:rPr>
      </w:pPr>
      <w:r>
        <w:rPr>
          <w:rFonts w:ascii="Times New Roman" w:hAnsi="Times New Roman" w:cs="Times New Roman"/>
        </w:rPr>
        <w:t xml:space="preserve"> ШКОЛА №51 ГОРОДА ОРЛА</w:t>
      </w:r>
    </w:p>
    <w:p w:rsidR="008D310A" w:rsidRDefault="008D310A" w:rsidP="008D310A">
      <w:pPr>
        <w:jc w:val="center"/>
        <w:rPr>
          <w:rFonts w:ascii="Times New Roman" w:hAnsi="Times New Roman" w:cs="Times New Roman"/>
        </w:rPr>
      </w:pPr>
    </w:p>
    <w:p w:rsidR="008D310A" w:rsidRDefault="008D310A" w:rsidP="008D310A">
      <w:pPr>
        <w:jc w:val="center"/>
        <w:rPr>
          <w:rFonts w:ascii="Times New Roman" w:hAnsi="Times New Roman" w:cs="Times New Roman"/>
        </w:rPr>
      </w:pPr>
    </w:p>
    <w:p w:rsidR="008D310A" w:rsidRDefault="008D310A" w:rsidP="008D310A">
      <w:pPr>
        <w:jc w:val="center"/>
        <w:rPr>
          <w:rFonts w:ascii="Times New Roman" w:hAnsi="Times New Roman" w:cs="Times New Roman"/>
        </w:rPr>
      </w:pPr>
    </w:p>
    <w:p w:rsidR="008D310A" w:rsidRDefault="008D310A" w:rsidP="008D310A">
      <w:pPr>
        <w:jc w:val="center"/>
        <w:rPr>
          <w:rFonts w:ascii="Times New Roman" w:hAnsi="Times New Roman" w:cs="Times New Roman"/>
        </w:rPr>
      </w:pPr>
    </w:p>
    <w:p w:rsidR="008D310A" w:rsidRDefault="008D310A" w:rsidP="008D310A">
      <w:pPr>
        <w:jc w:val="center"/>
        <w:rPr>
          <w:rFonts w:ascii="Times New Roman" w:hAnsi="Times New Roman" w:cs="Times New Roman"/>
          <w:b/>
          <w:sz w:val="48"/>
          <w:szCs w:val="48"/>
        </w:rPr>
      </w:pPr>
    </w:p>
    <w:p w:rsidR="008D310A" w:rsidRDefault="008D310A" w:rsidP="008D310A">
      <w:pPr>
        <w:jc w:val="center"/>
        <w:rPr>
          <w:rFonts w:ascii="Times New Roman" w:hAnsi="Times New Roman" w:cs="Times New Roman"/>
          <w:b/>
          <w:sz w:val="48"/>
          <w:szCs w:val="48"/>
        </w:rPr>
      </w:pPr>
      <w:r>
        <w:rPr>
          <w:rFonts w:ascii="Times New Roman" w:hAnsi="Times New Roman" w:cs="Times New Roman"/>
          <w:b/>
          <w:sz w:val="48"/>
          <w:szCs w:val="48"/>
        </w:rPr>
        <w:t xml:space="preserve">Рабочая программа </w:t>
      </w:r>
      <w:r>
        <w:rPr>
          <w:rFonts w:ascii="Times New Roman" w:hAnsi="Times New Roman" w:cs="Times New Roman"/>
          <w:b/>
          <w:sz w:val="48"/>
          <w:szCs w:val="48"/>
        </w:rPr>
        <w:t>внеурочной деятельности</w:t>
      </w:r>
    </w:p>
    <w:p w:rsidR="008D310A" w:rsidRDefault="008D310A" w:rsidP="008D310A">
      <w:pPr>
        <w:jc w:val="center"/>
        <w:rPr>
          <w:rFonts w:ascii="Times New Roman" w:hAnsi="Times New Roman" w:cs="Times New Roman"/>
          <w:b/>
          <w:sz w:val="36"/>
          <w:szCs w:val="36"/>
        </w:rPr>
      </w:pPr>
      <w:r>
        <w:rPr>
          <w:rFonts w:ascii="Times New Roman" w:hAnsi="Times New Roman" w:cs="Times New Roman"/>
          <w:b/>
          <w:sz w:val="36"/>
          <w:szCs w:val="36"/>
        </w:rPr>
        <w:t>«</w:t>
      </w:r>
      <w:r>
        <w:rPr>
          <w:rFonts w:ascii="Times New Roman" w:hAnsi="Times New Roman" w:cs="Times New Roman"/>
          <w:b/>
          <w:sz w:val="36"/>
          <w:szCs w:val="36"/>
        </w:rPr>
        <w:t>Зарубежная л</w:t>
      </w:r>
      <w:r>
        <w:rPr>
          <w:rFonts w:ascii="Times New Roman" w:hAnsi="Times New Roman" w:cs="Times New Roman"/>
          <w:b/>
          <w:sz w:val="36"/>
          <w:szCs w:val="36"/>
        </w:rPr>
        <w:t>итература»</w:t>
      </w:r>
    </w:p>
    <w:p w:rsidR="008D310A" w:rsidRDefault="008D310A" w:rsidP="008D310A">
      <w:pPr>
        <w:jc w:val="center"/>
        <w:rPr>
          <w:rFonts w:ascii="Times New Roman" w:hAnsi="Times New Roman" w:cs="Times New Roman"/>
          <w:sz w:val="28"/>
          <w:szCs w:val="28"/>
        </w:rPr>
      </w:pPr>
      <w:r>
        <w:rPr>
          <w:rFonts w:ascii="Times New Roman" w:hAnsi="Times New Roman" w:cs="Times New Roman"/>
          <w:sz w:val="28"/>
          <w:szCs w:val="28"/>
        </w:rPr>
        <w:t>Базовый уровень среднего общего образования</w:t>
      </w:r>
    </w:p>
    <w:p w:rsidR="008D310A" w:rsidRDefault="008D310A" w:rsidP="008D310A">
      <w:pPr>
        <w:jc w:val="center"/>
        <w:rPr>
          <w:rFonts w:ascii="Times New Roman" w:hAnsi="Times New Roman" w:cs="Times New Roman"/>
          <w:sz w:val="28"/>
          <w:szCs w:val="28"/>
        </w:rPr>
      </w:pPr>
      <w:r>
        <w:rPr>
          <w:rFonts w:ascii="Times New Roman" w:hAnsi="Times New Roman" w:cs="Times New Roman"/>
          <w:sz w:val="28"/>
          <w:szCs w:val="28"/>
        </w:rPr>
        <w:t>10-</w:t>
      </w:r>
      <w:proofErr w:type="gramStart"/>
      <w:r>
        <w:rPr>
          <w:rFonts w:ascii="Times New Roman" w:hAnsi="Times New Roman" w:cs="Times New Roman"/>
          <w:sz w:val="28"/>
          <w:szCs w:val="28"/>
        </w:rPr>
        <w:t>11  классы</w:t>
      </w:r>
      <w:proofErr w:type="gramEnd"/>
    </w:p>
    <w:p w:rsidR="008D310A" w:rsidRDefault="008D310A" w:rsidP="008D310A">
      <w:pPr>
        <w:jc w:val="center"/>
        <w:rPr>
          <w:rFonts w:ascii="Times New Roman" w:hAnsi="Times New Roman" w:cs="Times New Roman"/>
          <w:sz w:val="28"/>
          <w:szCs w:val="28"/>
        </w:rPr>
      </w:pPr>
    </w:p>
    <w:p w:rsidR="008D310A" w:rsidRDefault="008D310A" w:rsidP="008D310A">
      <w:pPr>
        <w:jc w:val="center"/>
        <w:rPr>
          <w:rFonts w:ascii="Times New Roman" w:hAnsi="Times New Roman" w:cs="Times New Roman"/>
          <w:sz w:val="28"/>
          <w:szCs w:val="28"/>
        </w:rPr>
      </w:pPr>
    </w:p>
    <w:p w:rsidR="008D310A" w:rsidRDefault="008D310A" w:rsidP="008D310A">
      <w:pPr>
        <w:jc w:val="center"/>
        <w:rPr>
          <w:rFonts w:ascii="Times New Roman" w:hAnsi="Times New Roman" w:cs="Times New Roman"/>
          <w:sz w:val="28"/>
          <w:szCs w:val="28"/>
        </w:rPr>
      </w:pPr>
    </w:p>
    <w:p w:rsidR="008D310A" w:rsidRDefault="008D310A" w:rsidP="008D310A">
      <w:pPr>
        <w:jc w:val="center"/>
        <w:rPr>
          <w:rFonts w:ascii="Times New Roman" w:hAnsi="Times New Roman" w:cs="Times New Roman"/>
          <w:sz w:val="28"/>
          <w:szCs w:val="28"/>
        </w:rPr>
      </w:pPr>
    </w:p>
    <w:p w:rsidR="008D310A" w:rsidRDefault="008D310A" w:rsidP="008D310A">
      <w:pPr>
        <w:jc w:val="center"/>
        <w:rPr>
          <w:rFonts w:ascii="Times New Roman" w:hAnsi="Times New Roman" w:cs="Times New Roman"/>
          <w:sz w:val="28"/>
          <w:szCs w:val="28"/>
        </w:rPr>
      </w:pPr>
    </w:p>
    <w:p w:rsidR="008D310A" w:rsidRDefault="008D310A" w:rsidP="008D310A">
      <w:pPr>
        <w:jc w:val="center"/>
      </w:pPr>
    </w:p>
    <w:p w:rsidR="008D310A" w:rsidRDefault="008D310A" w:rsidP="008D310A">
      <w:pPr>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8D310A" w:rsidRDefault="008D310A" w:rsidP="008D310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учебного предмета</w:t>
      </w:r>
    </w:p>
    <w:p w:rsidR="008D310A" w:rsidRDefault="008D310A" w:rsidP="008D310A">
      <w:pPr>
        <w:pStyle w:val="a3"/>
        <w:rPr>
          <w:rFonts w:ascii="Times New Roman" w:hAnsi="Times New Roman" w:cs="Times New Roman"/>
          <w:sz w:val="28"/>
          <w:szCs w:val="28"/>
        </w:rPr>
      </w:pPr>
    </w:p>
    <w:p w:rsidR="008D310A" w:rsidRDefault="008D310A" w:rsidP="008D310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Содержание учебного предмета</w:t>
      </w:r>
    </w:p>
    <w:p w:rsidR="008D310A" w:rsidRDefault="008D310A" w:rsidP="008D310A">
      <w:pPr>
        <w:pStyle w:val="a3"/>
        <w:rPr>
          <w:rFonts w:ascii="Times New Roman" w:hAnsi="Times New Roman" w:cs="Times New Roman"/>
          <w:sz w:val="28"/>
          <w:szCs w:val="28"/>
        </w:rPr>
      </w:pPr>
    </w:p>
    <w:p w:rsidR="008D310A" w:rsidRDefault="008D310A" w:rsidP="008D310A">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Тематическое планирование</w:t>
      </w:r>
    </w:p>
    <w:p w:rsidR="008D310A" w:rsidRDefault="008D310A" w:rsidP="008D310A"/>
    <w:p w:rsidR="008D310A" w:rsidRDefault="008D310A" w:rsidP="008D310A"/>
    <w:p w:rsidR="008D310A" w:rsidRDefault="008D310A" w:rsidP="008D310A">
      <w:pPr>
        <w:widowControl w:val="0"/>
        <w:spacing w:after="0" w:line="240" w:lineRule="auto"/>
        <w:ind w:firstLine="720"/>
        <w:jc w:val="both"/>
        <w:rPr>
          <w:rFonts w:ascii="Times New Roman" w:eastAsia="Times New Roman" w:hAnsi="Times New Roman" w:cs="Times New Roman"/>
          <w:b/>
          <w:sz w:val="24"/>
          <w:szCs w:val="24"/>
          <w:lang w:eastAsia="ar-SA"/>
        </w:rPr>
      </w:pPr>
    </w:p>
    <w:p w:rsidR="008D310A" w:rsidRDefault="008D310A" w:rsidP="008D310A">
      <w:pPr>
        <w:widowControl w:val="0"/>
        <w:spacing w:after="0" w:line="240" w:lineRule="auto"/>
        <w:ind w:firstLine="720"/>
        <w:jc w:val="both"/>
        <w:rPr>
          <w:rFonts w:ascii="Times New Roman" w:eastAsia="Times New Roman" w:hAnsi="Times New Roman" w:cs="Times New Roman"/>
          <w:b/>
          <w:sz w:val="24"/>
          <w:szCs w:val="24"/>
          <w:lang w:eastAsia="ar-SA"/>
        </w:rPr>
      </w:pPr>
    </w:p>
    <w:p w:rsidR="003A5ACB" w:rsidRDefault="003A5ACB" w:rsidP="008D310A">
      <w:pPr>
        <w:spacing w:after="0" w:line="240" w:lineRule="auto"/>
        <w:jc w:val="both"/>
        <w:rPr>
          <w:rFonts w:ascii="Times New Roman" w:eastAsia="Times New Roman" w:hAnsi="Times New Roman" w:cs="Times New Roman"/>
          <w:b/>
          <w:bCs/>
          <w:color w:val="000000"/>
          <w:sz w:val="24"/>
          <w:szCs w:val="24"/>
          <w:lang w:eastAsia="ru-RU"/>
        </w:rPr>
      </w:pPr>
    </w:p>
    <w:p w:rsidR="003A5ACB" w:rsidRDefault="003A5ACB" w:rsidP="00385084">
      <w:pPr>
        <w:spacing w:after="0" w:line="240" w:lineRule="auto"/>
        <w:ind w:firstLine="710"/>
        <w:jc w:val="both"/>
        <w:rPr>
          <w:rFonts w:ascii="Times New Roman" w:eastAsia="Times New Roman" w:hAnsi="Times New Roman" w:cs="Times New Roman"/>
          <w:b/>
          <w:bCs/>
          <w:color w:val="000000"/>
          <w:sz w:val="24"/>
          <w:szCs w:val="24"/>
          <w:lang w:eastAsia="ru-RU"/>
        </w:rPr>
      </w:pPr>
    </w:p>
    <w:p w:rsidR="003A5ACB" w:rsidRDefault="003A5ACB" w:rsidP="00385084">
      <w:pPr>
        <w:spacing w:after="0" w:line="240" w:lineRule="auto"/>
        <w:ind w:firstLine="710"/>
        <w:jc w:val="both"/>
        <w:rPr>
          <w:rFonts w:ascii="Times New Roman" w:eastAsia="Times New Roman" w:hAnsi="Times New Roman" w:cs="Times New Roman"/>
          <w:b/>
          <w:bCs/>
          <w:color w:val="000000"/>
          <w:sz w:val="24"/>
          <w:szCs w:val="24"/>
          <w:lang w:eastAsia="ru-RU"/>
        </w:rPr>
      </w:pPr>
    </w:p>
    <w:p w:rsidR="008D310A" w:rsidRPr="004A7906" w:rsidRDefault="008D310A" w:rsidP="008D310A">
      <w:pPr>
        <w:widowControl w:val="0"/>
        <w:spacing w:after="0" w:line="240" w:lineRule="auto"/>
        <w:ind w:firstLine="720"/>
        <w:jc w:val="both"/>
        <w:rPr>
          <w:rFonts w:ascii="Times New Roman" w:eastAsia="Times New Roman" w:hAnsi="Times New Roman" w:cs="Times New Roman"/>
          <w:i/>
          <w:sz w:val="24"/>
          <w:szCs w:val="24"/>
          <w:lang w:eastAsia="ar-SA"/>
        </w:rPr>
      </w:pPr>
      <w:r w:rsidRPr="004A7906">
        <w:rPr>
          <w:rFonts w:ascii="Times New Roman" w:eastAsia="Times New Roman" w:hAnsi="Times New Roman" w:cs="Times New Roman"/>
          <w:b/>
          <w:sz w:val="24"/>
          <w:szCs w:val="24"/>
          <w:lang w:eastAsia="ar-SA"/>
        </w:rPr>
        <w:lastRenderedPageBreak/>
        <w:t>Планируемые результаты изучения учебного предмета</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r w:rsidRPr="004A7906">
        <w:rPr>
          <w:rFonts w:ascii="Times New Roman" w:eastAsia="Times New Roman" w:hAnsi="Times New Roman" w:cs="Times New Roman"/>
          <w:i/>
          <w:sz w:val="24"/>
          <w:szCs w:val="24"/>
          <w:lang w:eastAsia="ar-SA"/>
        </w:rPr>
        <w:t xml:space="preserve">Личностными </w:t>
      </w:r>
      <w:r w:rsidRPr="004A7906">
        <w:rPr>
          <w:rFonts w:ascii="Times New Roman" w:eastAsia="Times New Roman" w:hAnsi="Times New Roman" w:cs="Times New Roman"/>
          <w:sz w:val="24"/>
          <w:szCs w:val="24"/>
          <w:lang w:eastAsia="ar-SA"/>
        </w:rPr>
        <w:t>результатами выпускников основной школы, формируемыми при изучении предмета «Литера</w:t>
      </w:r>
      <w:r w:rsidRPr="004A7906">
        <w:rPr>
          <w:rFonts w:ascii="Times New Roman" w:eastAsia="Times New Roman" w:hAnsi="Times New Roman" w:cs="Times New Roman"/>
          <w:sz w:val="24"/>
          <w:szCs w:val="24"/>
          <w:lang w:eastAsia="ar-SA"/>
        </w:rPr>
        <w:softHyphen/>
        <w:t>тура», являются:</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совершенствование</w:t>
      </w:r>
      <w:proofErr w:type="gramEnd"/>
      <w:r w:rsidRPr="004A7906">
        <w:rPr>
          <w:rFonts w:ascii="Times New Roman" w:eastAsia="Times New Roman" w:hAnsi="Times New Roman" w:cs="Times New Roman"/>
          <w:sz w:val="24"/>
          <w:szCs w:val="24"/>
          <w:lang w:eastAsia="ar-SA"/>
        </w:rPr>
        <w:t xml:space="preserve"> духовно-нравственных  качеств личности,  воспитание чувства любви к многонациональ</w:t>
      </w:r>
      <w:r w:rsidRPr="004A7906">
        <w:rPr>
          <w:rFonts w:ascii="Times New Roman" w:eastAsia="Times New Roman" w:hAnsi="Times New Roman" w:cs="Times New Roman"/>
          <w:sz w:val="24"/>
          <w:szCs w:val="24"/>
          <w:lang w:eastAsia="ar-SA"/>
        </w:rPr>
        <w:softHyphen/>
        <w:t>ному Отечеству, уважительного отношения к русской ли</w:t>
      </w:r>
      <w:r w:rsidRPr="004A7906">
        <w:rPr>
          <w:rFonts w:ascii="Times New Roman" w:eastAsia="Times New Roman" w:hAnsi="Times New Roman" w:cs="Times New Roman"/>
          <w:sz w:val="24"/>
          <w:szCs w:val="24"/>
          <w:lang w:eastAsia="ar-SA"/>
        </w:rPr>
        <w:softHyphen/>
        <w:t>тературе, к культурам других народов;</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i/>
          <w:sz w:val="24"/>
          <w:szCs w:val="24"/>
          <w:lang w:eastAsia="ar-SA"/>
        </w:rPr>
      </w:pPr>
      <w:proofErr w:type="gramStart"/>
      <w:r w:rsidRPr="004A7906">
        <w:rPr>
          <w:rFonts w:ascii="Times New Roman" w:eastAsia="Times New Roman" w:hAnsi="Times New Roman" w:cs="Times New Roman"/>
          <w:sz w:val="24"/>
          <w:szCs w:val="24"/>
          <w:lang w:eastAsia="ar-SA"/>
        </w:rPr>
        <w:t>•  использование</w:t>
      </w:r>
      <w:proofErr w:type="gramEnd"/>
      <w:r w:rsidRPr="004A7906">
        <w:rPr>
          <w:rFonts w:ascii="Times New Roman" w:eastAsia="Times New Roman" w:hAnsi="Times New Roman" w:cs="Times New Roman"/>
          <w:sz w:val="24"/>
          <w:szCs w:val="24"/>
          <w:lang w:eastAsia="ar-SA"/>
        </w:rPr>
        <w:t xml:space="preserve"> для решения познавательных и ком</w:t>
      </w:r>
      <w:r w:rsidRPr="004A7906">
        <w:rPr>
          <w:rFonts w:ascii="Times New Roman" w:eastAsia="Times New Roman" w:hAnsi="Times New Roman" w:cs="Times New Roman"/>
          <w:sz w:val="24"/>
          <w:szCs w:val="24"/>
          <w:lang w:eastAsia="ar-SA"/>
        </w:rPr>
        <w:softHyphen/>
        <w:t>муникативных задач различных источников информации (словари, энциклопедии, интернет  ресурсы и др.).</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spellStart"/>
      <w:r w:rsidRPr="004A7906">
        <w:rPr>
          <w:rFonts w:ascii="Times New Roman" w:eastAsia="Times New Roman" w:hAnsi="Times New Roman" w:cs="Times New Roman"/>
          <w:i/>
          <w:sz w:val="24"/>
          <w:szCs w:val="24"/>
          <w:lang w:eastAsia="ar-SA"/>
        </w:rPr>
        <w:t>Метапредметные</w:t>
      </w:r>
      <w:proofErr w:type="spellEnd"/>
      <w:r w:rsidRPr="004A7906">
        <w:rPr>
          <w:rFonts w:ascii="Times New Roman" w:eastAsia="Times New Roman" w:hAnsi="Times New Roman" w:cs="Times New Roman"/>
          <w:sz w:val="24"/>
          <w:szCs w:val="24"/>
          <w:lang w:eastAsia="ar-SA"/>
        </w:rPr>
        <w:t xml:space="preserve"> результаты изучения предмета «Ли</w:t>
      </w:r>
      <w:r w:rsidRPr="004A7906">
        <w:rPr>
          <w:rFonts w:ascii="Times New Roman" w:eastAsia="Times New Roman" w:hAnsi="Times New Roman" w:cs="Times New Roman"/>
          <w:sz w:val="24"/>
          <w:szCs w:val="24"/>
          <w:lang w:eastAsia="ar-SA"/>
        </w:rPr>
        <w:softHyphen/>
        <w:t>тература» в основной школе проявляются в:</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умении</w:t>
      </w:r>
      <w:proofErr w:type="gramEnd"/>
      <w:r w:rsidRPr="004A7906">
        <w:rPr>
          <w:rFonts w:ascii="Times New Roman" w:eastAsia="Times New Roman" w:hAnsi="Times New Roman" w:cs="Times New Roman"/>
          <w:sz w:val="24"/>
          <w:szCs w:val="24"/>
          <w:lang w:eastAsia="ar-SA"/>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Pr="004A7906">
        <w:rPr>
          <w:rFonts w:ascii="Times New Roman" w:eastAsia="Times New Roman" w:hAnsi="Times New Roman" w:cs="Times New Roman"/>
          <w:sz w:val="24"/>
          <w:szCs w:val="24"/>
          <w:lang w:eastAsia="ar-SA"/>
        </w:rPr>
        <w:softHyphen/>
        <w:t>ниях, формулировать выводы;</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умении</w:t>
      </w:r>
      <w:proofErr w:type="gramEnd"/>
      <w:r w:rsidRPr="004A7906">
        <w:rPr>
          <w:rFonts w:ascii="Times New Roman" w:eastAsia="Times New Roman" w:hAnsi="Times New Roman" w:cs="Times New Roman"/>
          <w:sz w:val="24"/>
          <w:szCs w:val="24"/>
          <w:lang w:eastAsia="ar-SA"/>
        </w:rPr>
        <w:t xml:space="preserve"> самостоятельно организовывать собственную деятельность, оценивать ее, определять сферу своих инте</w:t>
      </w:r>
      <w:r w:rsidRPr="004A7906">
        <w:rPr>
          <w:rFonts w:ascii="Times New Roman" w:eastAsia="Times New Roman" w:hAnsi="Times New Roman" w:cs="Times New Roman"/>
          <w:sz w:val="24"/>
          <w:szCs w:val="24"/>
          <w:lang w:eastAsia="ar-SA"/>
        </w:rPr>
        <w:softHyphen/>
        <w:t>ресов;</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i/>
          <w:sz w:val="24"/>
          <w:szCs w:val="24"/>
          <w:lang w:eastAsia="ar-SA"/>
        </w:rPr>
      </w:pPr>
      <w:proofErr w:type="gramStart"/>
      <w:r w:rsidRPr="004A7906">
        <w:rPr>
          <w:rFonts w:ascii="Times New Roman" w:eastAsia="Times New Roman" w:hAnsi="Times New Roman" w:cs="Times New Roman"/>
          <w:sz w:val="24"/>
          <w:szCs w:val="24"/>
          <w:lang w:eastAsia="ar-SA"/>
        </w:rPr>
        <w:t>•  умении</w:t>
      </w:r>
      <w:proofErr w:type="gramEnd"/>
      <w:r w:rsidRPr="004A7906">
        <w:rPr>
          <w:rFonts w:ascii="Times New Roman" w:eastAsia="Times New Roman" w:hAnsi="Times New Roman" w:cs="Times New Roman"/>
          <w:sz w:val="24"/>
          <w:szCs w:val="24"/>
          <w:lang w:eastAsia="ar-SA"/>
        </w:rPr>
        <w:t xml:space="preserve"> работать с разными источниками информа</w:t>
      </w:r>
      <w:r w:rsidRPr="004A7906">
        <w:rPr>
          <w:rFonts w:ascii="Times New Roman" w:eastAsia="Times New Roman" w:hAnsi="Times New Roman" w:cs="Times New Roman"/>
          <w:sz w:val="24"/>
          <w:szCs w:val="24"/>
          <w:lang w:eastAsia="ar-SA"/>
        </w:rPr>
        <w:softHyphen/>
        <w:t>ции, находить ее, анализировать, использовать в самосто</w:t>
      </w:r>
      <w:r w:rsidRPr="004A7906">
        <w:rPr>
          <w:rFonts w:ascii="Times New Roman" w:eastAsia="Times New Roman" w:hAnsi="Times New Roman" w:cs="Times New Roman"/>
          <w:sz w:val="24"/>
          <w:szCs w:val="24"/>
          <w:lang w:eastAsia="ar-SA"/>
        </w:rPr>
        <w:softHyphen/>
        <w:t>ятельной деятельности.</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r w:rsidRPr="004A7906">
        <w:rPr>
          <w:rFonts w:ascii="Times New Roman" w:eastAsia="Times New Roman" w:hAnsi="Times New Roman" w:cs="Times New Roman"/>
          <w:i/>
          <w:sz w:val="24"/>
          <w:szCs w:val="24"/>
          <w:lang w:eastAsia="ar-SA"/>
        </w:rPr>
        <w:t xml:space="preserve">Предметные </w:t>
      </w:r>
      <w:r w:rsidRPr="004A7906">
        <w:rPr>
          <w:rFonts w:ascii="Times New Roman" w:eastAsia="Times New Roman" w:hAnsi="Times New Roman" w:cs="Times New Roman"/>
          <w:sz w:val="24"/>
          <w:szCs w:val="24"/>
          <w:lang w:eastAsia="ar-SA"/>
        </w:rPr>
        <w:t>результаты выпускников основной шко</w:t>
      </w:r>
      <w:r w:rsidRPr="004A7906">
        <w:rPr>
          <w:rFonts w:ascii="Times New Roman" w:eastAsia="Times New Roman" w:hAnsi="Times New Roman" w:cs="Times New Roman"/>
          <w:sz w:val="24"/>
          <w:szCs w:val="24"/>
          <w:lang w:eastAsia="ar-SA"/>
        </w:rPr>
        <w:softHyphen/>
        <w:t>лы состоят в следующем:</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r w:rsidRPr="004A7906">
        <w:rPr>
          <w:rFonts w:ascii="Times New Roman" w:eastAsia="Times New Roman" w:hAnsi="Times New Roman" w:cs="Times New Roman"/>
          <w:sz w:val="24"/>
          <w:szCs w:val="24"/>
          <w:lang w:eastAsia="ar-SA"/>
        </w:rPr>
        <w:t>1)  в познавательной сфере:</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понимание</w:t>
      </w:r>
      <w:proofErr w:type="gramEnd"/>
      <w:r w:rsidRPr="004A7906">
        <w:rPr>
          <w:rFonts w:ascii="Times New Roman" w:eastAsia="Times New Roman" w:hAnsi="Times New Roman" w:cs="Times New Roman"/>
          <w:sz w:val="24"/>
          <w:szCs w:val="24"/>
          <w:lang w:eastAsia="ar-SA"/>
        </w:rPr>
        <w:t xml:space="preserve"> ключевых проблем изученных произведе</w:t>
      </w:r>
      <w:r w:rsidRPr="004A7906">
        <w:rPr>
          <w:rFonts w:ascii="Times New Roman" w:eastAsia="Times New Roman" w:hAnsi="Times New Roman" w:cs="Times New Roman"/>
          <w:sz w:val="24"/>
          <w:szCs w:val="24"/>
          <w:lang w:eastAsia="ar-SA"/>
        </w:rPr>
        <w:softHyphen/>
        <w:t xml:space="preserve">ний русского фольклора и фольклора других народов, древнерусской литературы, литературы </w:t>
      </w:r>
      <w:r w:rsidRPr="004A7906">
        <w:rPr>
          <w:rFonts w:ascii="Times New Roman" w:eastAsia="Times New Roman" w:hAnsi="Times New Roman" w:cs="Times New Roman"/>
          <w:sz w:val="24"/>
          <w:szCs w:val="24"/>
          <w:lang w:val="en-US" w:eastAsia="ar-SA"/>
        </w:rPr>
        <w:t>XVIII</w:t>
      </w:r>
      <w:r w:rsidRPr="004A7906">
        <w:rPr>
          <w:rFonts w:ascii="Times New Roman" w:eastAsia="Times New Roman" w:hAnsi="Times New Roman" w:cs="Times New Roman"/>
          <w:sz w:val="24"/>
          <w:szCs w:val="24"/>
          <w:lang w:eastAsia="ar-SA"/>
        </w:rPr>
        <w:t xml:space="preserve"> в., русских писателей </w:t>
      </w:r>
      <w:r w:rsidRPr="004A7906">
        <w:rPr>
          <w:rFonts w:ascii="Times New Roman" w:eastAsia="Times New Roman" w:hAnsi="Times New Roman" w:cs="Times New Roman"/>
          <w:sz w:val="24"/>
          <w:szCs w:val="24"/>
          <w:lang w:val="en-US" w:eastAsia="ar-SA"/>
        </w:rPr>
        <w:t>XIX</w:t>
      </w:r>
      <w:r w:rsidRPr="004A7906">
        <w:rPr>
          <w:rFonts w:ascii="Times New Roman" w:eastAsia="Times New Roman" w:hAnsi="Times New Roman" w:cs="Times New Roman"/>
          <w:sz w:val="24"/>
          <w:szCs w:val="24"/>
          <w:lang w:eastAsia="ar-SA"/>
        </w:rPr>
        <w:t>—</w:t>
      </w:r>
      <w:r w:rsidRPr="004A7906">
        <w:rPr>
          <w:rFonts w:ascii="Times New Roman" w:eastAsia="Times New Roman" w:hAnsi="Times New Roman" w:cs="Times New Roman"/>
          <w:sz w:val="24"/>
          <w:szCs w:val="24"/>
          <w:lang w:val="en-US" w:eastAsia="ar-SA"/>
        </w:rPr>
        <w:t>XX</w:t>
      </w:r>
      <w:r w:rsidRPr="004A7906">
        <w:rPr>
          <w:rFonts w:ascii="Times New Roman" w:eastAsia="Times New Roman" w:hAnsi="Times New Roman" w:cs="Times New Roman"/>
          <w:sz w:val="24"/>
          <w:szCs w:val="24"/>
          <w:lang w:eastAsia="ar-SA"/>
        </w:rPr>
        <w:t xml:space="preserve"> вв., литературы народов России и за</w:t>
      </w:r>
      <w:r w:rsidRPr="004A7906">
        <w:rPr>
          <w:rFonts w:ascii="Times New Roman" w:eastAsia="Times New Roman" w:hAnsi="Times New Roman" w:cs="Times New Roman"/>
          <w:sz w:val="24"/>
          <w:szCs w:val="24"/>
          <w:lang w:eastAsia="ar-SA"/>
        </w:rPr>
        <w:softHyphen/>
        <w:t>рубежной литературы;</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понимание</w:t>
      </w:r>
      <w:proofErr w:type="gramEnd"/>
      <w:r w:rsidRPr="004A7906">
        <w:rPr>
          <w:rFonts w:ascii="Times New Roman" w:eastAsia="Times New Roman" w:hAnsi="Times New Roman" w:cs="Times New Roman"/>
          <w:sz w:val="24"/>
          <w:szCs w:val="24"/>
          <w:lang w:eastAsia="ar-SA"/>
        </w:rPr>
        <w:t xml:space="preserve"> связи литературных произведений с эпо</w:t>
      </w:r>
      <w:r w:rsidRPr="004A7906">
        <w:rPr>
          <w:rFonts w:ascii="Times New Roman" w:eastAsia="Times New Roman" w:hAnsi="Times New Roman" w:cs="Times New Roman"/>
          <w:sz w:val="24"/>
          <w:szCs w:val="24"/>
          <w:lang w:eastAsia="ar-SA"/>
        </w:rPr>
        <w:softHyphen/>
        <w:t>хой их написания, выявление заложенных в них вневре</w:t>
      </w:r>
      <w:r w:rsidRPr="004A7906">
        <w:rPr>
          <w:rFonts w:ascii="Times New Roman" w:eastAsia="Times New Roman" w:hAnsi="Times New Roman" w:cs="Times New Roman"/>
          <w:sz w:val="24"/>
          <w:szCs w:val="24"/>
          <w:lang w:eastAsia="ar-SA"/>
        </w:rPr>
        <w:softHyphen/>
        <w:t>менных, непреходящих  нравственных  ценностей  и  их современного звучания;</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умение</w:t>
      </w:r>
      <w:proofErr w:type="gramEnd"/>
      <w:r w:rsidRPr="004A7906">
        <w:rPr>
          <w:rFonts w:ascii="Times New Roman" w:eastAsia="Times New Roman" w:hAnsi="Times New Roman" w:cs="Times New Roman"/>
          <w:sz w:val="24"/>
          <w:szCs w:val="24"/>
          <w:lang w:eastAsia="ar-SA"/>
        </w:rPr>
        <w:t xml:space="preserve"> анализировать литературное произведение: определять его принадлежность к одному из литератур</w:t>
      </w:r>
      <w:r w:rsidRPr="004A7906">
        <w:rPr>
          <w:rFonts w:ascii="Times New Roman" w:eastAsia="Times New Roman" w:hAnsi="Times New Roman" w:cs="Times New Roman"/>
          <w:sz w:val="24"/>
          <w:szCs w:val="24"/>
          <w:lang w:eastAsia="ar-SA"/>
        </w:rPr>
        <w:softHyphen/>
        <w:t>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определение</w:t>
      </w:r>
      <w:proofErr w:type="gramEnd"/>
      <w:r w:rsidRPr="004A7906">
        <w:rPr>
          <w:rFonts w:ascii="Times New Roman" w:eastAsia="Times New Roman" w:hAnsi="Times New Roman" w:cs="Times New Roman"/>
          <w:sz w:val="24"/>
          <w:szCs w:val="24"/>
          <w:lang w:eastAsia="ar-SA"/>
        </w:rPr>
        <w:t xml:space="preserve"> в произведении элементов сюжета, ком</w:t>
      </w:r>
      <w:r w:rsidRPr="004A7906">
        <w:rPr>
          <w:rFonts w:ascii="Times New Roman" w:eastAsia="Times New Roman" w:hAnsi="Times New Roman" w:cs="Times New Roman"/>
          <w:sz w:val="24"/>
          <w:szCs w:val="24"/>
          <w:lang w:eastAsia="ar-SA"/>
        </w:rPr>
        <w:softHyphen/>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владение</w:t>
      </w:r>
      <w:proofErr w:type="gramEnd"/>
      <w:r w:rsidRPr="004A7906">
        <w:rPr>
          <w:rFonts w:ascii="Times New Roman" w:eastAsia="Times New Roman" w:hAnsi="Times New Roman" w:cs="Times New Roman"/>
          <w:sz w:val="24"/>
          <w:szCs w:val="24"/>
          <w:lang w:eastAsia="ar-SA"/>
        </w:rPr>
        <w:t xml:space="preserve"> элементарной литературоведческой терми</w:t>
      </w:r>
      <w:r w:rsidRPr="004A7906">
        <w:rPr>
          <w:rFonts w:ascii="Times New Roman" w:eastAsia="Times New Roman" w:hAnsi="Times New Roman" w:cs="Times New Roman"/>
          <w:sz w:val="24"/>
          <w:szCs w:val="24"/>
          <w:lang w:eastAsia="ar-SA"/>
        </w:rPr>
        <w:softHyphen/>
        <w:t>нологией при анализе литературного произведения;</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r w:rsidRPr="004A7906">
        <w:rPr>
          <w:rFonts w:ascii="Times New Roman" w:eastAsia="Times New Roman" w:hAnsi="Times New Roman" w:cs="Times New Roman"/>
          <w:sz w:val="24"/>
          <w:szCs w:val="24"/>
          <w:lang w:eastAsia="ar-SA"/>
        </w:rPr>
        <w:t>2)  в ценностно-ориентационной сфере:</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приобщение</w:t>
      </w:r>
      <w:proofErr w:type="gramEnd"/>
      <w:r w:rsidRPr="004A7906">
        <w:rPr>
          <w:rFonts w:ascii="Times New Roman" w:eastAsia="Times New Roman" w:hAnsi="Times New Roman" w:cs="Times New Roman"/>
          <w:sz w:val="24"/>
          <w:szCs w:val="24"/>
          <w:lang w:eastAsia="ar-SA"/>
        </w:rPr>
        <w:t xml:space="preserve"> к духовно-нравственным ценностям рус</w:t>
      </w:r>
      <w:r w:rsidRPr="004A7906">
        <w:rPr>
          <w:rFonts w:ascii="Times New Roman" w:eastAsia="Times New Roman" w:hAnsi="Times New Roman" w:cs="Times New Roman"/>
          <w:sz w:val="24"/>
          <w:szCs w:val="24"/>
          <w:lang w:eastAsia="ar-SA"/>
        </w:rPr>
        <w:softHyphen/>
        <w:t>ской литературы и культуры, сопоставление их с духов</w:t>
      </w:r>
      <w:r w:rsidRPr="004A7906">
        <w:rPr>
          <w:rFonts w:ascii="Times New Roman" w:eastAsia="Times New Roman" w:hAnsi="Times New Roman" w:cs="Times New Roman"/>
          <w:sz w:val="24"/>
          <w:szCs w:val="24"/>
          <w:lang w:eastAsia="ar-SA"/>
        </w:rPr>
        <w:softHyphen/>
        <w:t>но-нравственными ценностями других народов;</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формулирование</w:t>
      </w:r>
      <w:proofErr w:type="gramEnd"/>
      <w:r w:rsidRPr="004A7906">
        <w:rPr>
          <w:rFonts w:ascii="Times New Roman" w:eastAsia="Times New Roman" w:hAnsi="Times New Roman" w:cs="Times New Roman"/>
          <w:sz w:val="24"/>
          <w:szCs w:val="24"/>
          <w:lang w:eastAsia="ar-SA"/>
        </w:rPr>
        <w:t xml:space="preserve"> собственного отношения к произве</w:t>
      </w:r>
      <w:r w:rsidRPr="004A7906">
        <w:rPr>
          <w:rFonts w:ascii="Times New Roman" w:eastAsia="Times New Roman" w:hAnsi="Times New Roman" w:cs="Times New Roman"/>
          <w:sz w:val="24"/>
          <w:szCs w:val="24"/>
          <w:lang w:eastAsia="ar-SA"/>
        </w:rPr>
        <w:softHyphen/>
        <w:t>дениям русской литературы, их оценка;</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собственная</w:t>
      </w:r>
      <w:proofErr w:type="gramEnd"/>
      <w:r w:rsidRPr="004A7906">
        <w:rPr>
          <w:rFonts w:ascii="Times New Roman" w:eastAsia="Times New Roman" w:hAnsi="Times New Roman" w:cs="Times New Roman"/>
          <w:sz w:val="24"/>
          <w:szCs w:val="24"/>
          <w:lang w:eastAsia="ar-SA"/>
        </w:rPr>
        <w:t xml:space="preserve">  интерпретация  (в отдельных случаях) изученных литературных произведений;</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понимание</w:t>
      </w:r>
      <w:proofErr w:type="gramEnd"/>
      <w:r w:rsidRPr="004A7906">
        <w:rPr>
          <w:rFonts w:ascii="Times New Roman" w:eastAsia="Times New Roman" w:hAnsi="Times New Roman" w:cs="Times New Roman"/>
          <w:sz w:val="24"/>
          <w:szCs w:val="24"/>
          <w:lang w:eastAsia="ar-SA"/>
        </w:rPr>
        <w:t xml:space="preserve"> авторской позиции и своего отношения к ней;</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r w:rsidRPr="004A7906">
        <w:rPr>
          <w:rFonts w:ascii="Times New Roman" w:eastAsia="Times New Roman" w:hAnsi="Times New Roman" w:cs="Times New Roman"/>
          <w:sz w:val="24"/>
          <w:szCs w:val="24"/>
          <w:lang w:eastAsia="ar-SA"/>
        </w:rPr>
        <w:t>3)  в коммуникативной сфере:</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восприятие</w:t>
      </w:r>
      <w:proofErr w:type="gramEnd"/>
      <w:r w:rsidRPr="004A7906">
        <w:rPr>
          <w:rFonts w:ascii="Times New Roman" w:eastAsia="Times New Roman" w:hAnsi="Times New Roman" w:cs="Times New Roman"/>
          <w:sz w:val="24"/>
          <w:szCs w:val="24"/>
          <w:lang w:eastAsia="ar-SA"/>
        </w:rPr>
        <w:t xml:space="preserve">  на  слух  литературных  произведений разных жанров,  осмысленное чтение и адекватное вос</w:t>
      </w:r>
      <w:r w:rsidRPr="004A7906">
        <w:rPr>
          <w:rFonts w:ascii="Times New Roman" w:eastAsia="Times New Roman" w:hAnsi="Times New Roman" w:cs="Times New Roman"/>
          <w:sz w:val="24"/>
          <w:szCs w:val="24"/>
          <w:lang w:eastAsia="ar-SA"/>
        </w:rPr>
        <w:softHyphen/>
        <w:t>приятие;</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умение</w:t>
      </w:r>
      <w:proofErr w:type="gramEnd"/>
      <w:r w:rsidRPr="004A7906">
        <w:rPr>
          <w:rFonts w:ascii="Times New Roman" w:eastAsia="Times New Roman" w:hAnsi="Times New Roman" w:cs="Times New Roman"/>
          <w:sz w:val="24"/>
          <w:szCs w:val="24"/>
          <w:lang w:eastAsia="ar-SA"/>
        </w:rPr>
        <w:t xml:space="preserve"> пересказывать прозаические произведения или их отрывки с использованием образных средств рус</w:t>
      </w:r>
      <w:r w:rsidRPr="004A7906">
        <w:rPr>
          <w:rFonts w:ascii="Times New Roman" w:eastAsia="Times New Roman" w:hAnsi="Times New Roman" w:cs="Times New Roman"/>
          <w:sz w:val="24"/>
          <w:szCs w:val="24"/>
          <w:lang w:eastAsia="ar-SA"/>
        </w:rPr>
        <w:softHyphen/>
        <w:t>ского языка и цитат из текста; отвечать на вопросы по прослушанному или прочитанному тексту; создавать уст</w:t>
      </w:r>
      <w:r w:rsidRPr="004A7906">
        <w:rPr>
          <w:rFonts w:ascii="Times New Roman" w:eastAsia="Times New Roman" w:hAnsi="Times New Roman" w:cs="Times New Roman"/>
          <w:sz w:val="24"/>
          <w:szCs w:val="24"/>
          <w:lang w:eastAsia="ar-SA"/>
        </w:rPr>
        <w:softHyphen/>
        <w:t>ные монологические высказывания разного типа;  уметь вести диалог;</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написание</w:t>
      </w:r>
      <w:proofErr w:type="gramEnd"/>
      <w:r w:rsidRPr="004A7906">
        <w:rPr>
          <w:rFonts w:ascii="Times New Roman" w:eastAsia="Times New Roman" w:hAnsi="Times New Roman" w:cs="Times New Roman"/>
          <w:sz w:val="24"/>
          <w:szCs w:val="24"/>
          <w:lang w:eastAsia="ar-SA"/>
        </w:rPr>
        <w:t xml:space="preserve"> изложений и сочинений на темы, связан</w:t>
      </w:r>
      <w:r w:rsidRPr="004A7906">
        <w:rPr>
          <w:rFonts w:ascii="Times New Roman" w:eastAsia="Times New Roman" w:hAnsi="Times New Roman" w:cs="Times New Roman"/>
          <w:sz w:val="24"/>
          <w:szCs w:val="24"/>
          <w:lang w:eastAsia="ar-SA"/>
        </w:rPr>
        <w:softHyphen/>
        <w:t>ные с тематикой,  проблематикой изученных произведе</w:t>
      </w:r>
      <w:r w:rsidRPr="004A7906">
        <w:rPr>
          <w:rFonts w:ascii="Times New Roman" w:eastAsia="Times New Roman" w:hAnsi="Times New Roman" w:cs="Times New Roman"/>
          <w:sz w:val="24"/>
          <w:szCs w:val="24"/>
          <w:lang w:eastAsia="ar-SA"/>
        </w:rPr>
        <w:softHyphen/>
        <w:t>ний, классные и домашние творческие работы, рефераты на литературные и общекультурные темы;</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r w:rsidRPr="004A7906">
        <w:rPr>
          <w:rFonts w:ascii="Times New Roman" w:eastAsia="Times New Roman" w:hAnsi="Times New Roman" w:cs="Times New Roman"/>
          <w:sz w:val="24"/>
          <w:szCs w:val="24"/>
          <w:lang w:eastAsia="ar-SA"/>
        </w:rPr>
        <w:lastRenderedPageBreak/>
        <w:t>4) в эстетической сфере:</w:t>
      </w:r>
    </w:p>
    <w:p w:rsidR="008D310A" w:rsidRPr="004A7906" w:rsidRDefault="008D310A" w:rsidP="008D310A">
      <w:pPr>
        <w:widowControl w:val="0"/>
        <w:spacing w:after="0" w:line="240" w:lineRule="auto"/>
        <w:ind w:firstLine="720"/>
        <w:jc w:val="both"/>
        <w:rPr>
          <w:rFonts w:ascii="Times New Roman" w:eastAsia="Times New Roman" w:hAnsi="Times New Roman" w:cs="Times New Roman"/>
          <w:sz w:val="24"/>
          <w:szCs w:val="24"/>
          <w:lang w:eastAsia="ar-SA"/>
        </w:rPr>
      </w:pPr>
      <w:proofErr w:type="gramStart"/>
      <w:r w:rsidRPr="004A7906">
        <w:rPr>
          <w:rFonts w:ascii="Times New Roman" w:eastAsia="Times New Roman" w:hAnsi="Times New Roman" w:cs="Times New Roman"/>
          <w:sz w:val="24"/>
          <w:szCs w:val="24"/>
          <w:lang w:eastAsia="ar-SA"/>
        </w:rPr>
        <w:t>•  понимание</w:t>
      </w:r>
      <w:proofErr w:type="gramEnd"/>
      <w:r w:rsidRPr="004A7906">
        <w:rPr>
          <w:rFonts w:ascii="Times New Roman" w:eastAsia="Times New Roman" w:hAnsi="Times New Roman" w:cs="Times New Roman"/>
          <w:sz w:val="24"/>
          <w:szCs w:val="24"/>
          <w:lang w:eastAsia="ar-SA"/>
        </w:rPr>
        <w:t xml:space="preserve"> образной природы литературы как явле</w:t>
      </w:r>
      <w:r w:rsidRPr="004A7906">
        <w:rPr>
          <w:rFonts w:ascii="Times New Roman" w:eastAsia="Times New Roman" w:hAnsi="Times New Roman" w:cs="Times New Roman"/>
          <w:sz w:val="24"/>
          <w:szCs w:val="24"/>
          <w:lang w:eastAsia="ar-SA"/>
        </w:rPr>
        <w:softHyphen/>
        <w:t>ния словесного искусства; эстетическое восприятие произ</w:t>
      </w:r>
      <w:r w:rsidRPr="004A7906">
        <w:rPr>
          <w:rFonts w:ascii="Times New Roman" w:eastAsia="Times New Roman" w:hAnsi="Times New Roman" w:cs="Times New Roman"/>
          <w:sz w:val="24"/>
          <w:szCs w:val="24"/>
          <w:lang w:eastAsia="ar-SA"/>
        </w:rPr>
        <w:softHyphen/>
        <w:t>ведений литературы; формирование эстетического вкуса;</w:t>
      </w:r>
    </w:p>
    <w:p w:rsidR="008D310A" w:rsidRPr="008D310A" w:rsidRDefault="008D310A" w:rsidP="008D310A">
      <w:pPr>
        <w:widowControl w:val="0"/>
        <w:spacing w:after="0" w:line="240" w:lineRule="auto"/>
        <w:jc w:val="both"/>
        <w:rPr>
          <w:rFonts w:ascii="Times New Roman" w:eastAsia="Times New Roman" w:hAnsi="Times New Roman" w:cs="Times New Roman"/>
          <w:sz w:val="24"/>
          <w:szCs w:val="24"/>
          <w:lang w:eastAsia="ar-SA"/>
        </w:rPr>
      </w:pPr>
      <w:r w:rsidRPr="008D310A">
        <w:rPr>
          <w:rFonts w:ascii="Times New Roman" w:eastAsia="Times New Roman" w:hAnsi="Times New Roman" w:cs="Times New Roman"/>
          <w:sz w:val="24"/>
          <w:szCs w:val="24"/>
          <w:lang w:eastAsia="ar-SA"/>
        </w:rPr>
        <w:t xml:space="preserve">понимание русского слова в его эстетической </w:t>
      </w:r>
      <w:proofErr w:type="gramStart"/>
      <w:r w:rsidRPr="008D310A">
        <w:rPr>
          <w:rFonts w:ascii="Times New Roman" w:eastAsia="Times New Roman" w:hAnsi="Times New Roman" w:cs="Times New Roman"/>
          <w:sz w:val="24"/>
          <w:szCs w:val="24"/>
          <w:lang w:eastAsia="ar-SA"/>
        </w:rPr>
        <w:t>функ</w:t>
      </w:r>
      <w:r w:rsidRPr="008D310A">
        <w:rPr>
          <w:rFonts w:ascii="Times New Roman" w:eastAsia="Times New Roman" w:hAnsi="Times New Roman" w:cs="Times New Roman"/>
          <w:sz w:val="24"/>
          <w:szCs w:val="24"/>
          <w:lang w:eastAsia="ar-SA"/>
        </w:rPr>
        <w:softHyphen/>
        <w:t xml:space="preserve">ции,   </w:t>
      </w:r>
      <w:proofErr w:type="gramEnd"/>
      <w:r w:rsidRPr="008D310A">
        <w:rPr>
          <w:rFonts w:ascii="Times New Roman" w:eastAsia="Times New Roman" w:hAnsi="Times New Roman" w:cs="Times New Roman"/>
          <w:sz w:val="24"/>
          <w:szCs w:val="24"/>
          <w:lang w:eastAsia="ar-SA"/>
        </w:rPr>
        <w:t>роли   изобразительно  выразительных   языковых средств в создании художественных  образов литератур</w:t>
      </w:r>
      <w:r w:rsidRPr="008D310A">
        <w:rPr>
          <w:rFonts w:ascii="Times New Roman" w:eastAsia="Times New Roman" w:hAnsi="Times New Roman" w:cs="Times New Roman"/>
          <w:sz w:val="24"/>
          <w:szCs w:val="24"/>
          <w:lang w:eastAsia="ar-SA"/>
        </w:rPr>
        <w:softHyphen/>
        <w:t>ных произведений.</w:t>
      </w:r>
    </w:p>
    <w:p w:rsidR="008D310A" w:rsidRDefault="008D310A" w:rsidP="00385084">
      <w:pPr>
        <w:spacing w:after="0" w:line="240" w:lineRule="auto"/>
        <w:ind w:firstLine="710"/>
        <w:jc w:val="both"/>
        <w:rPr>
          <w:rFonts w:ascii="Times New Roman" w:eastAsia="Times New Roman" w:hAnsi="Times New Roman" w:cs="Times New Roman"/>
          <w:b/>
          <w:bCs/>
          <w:color w:val="000000"/>
          <w:sz w:val="24"/>
          <w:szCs w:val="24"/>
          <w:shd w:val="clear" w:color="auto" w:fill="FFFFFF"/>
          <w:lang w:eastAsia="ru-RU"/>
        </w:rPr>
      </w:pPr>
    </w:p>
    <w:p w:rsidR="00385084" w:rsidRPr="008D310A" w:rsidRDefault="00385084" w:rsidP="008D310A">
      <w:pPr>
        <w:pStyle w:val="a3"/>
        <w:numPr>
          <w:ilvl w:val="0"/>
          <w:numId w:val="7"/>
        </w:numPr>
        <w:spacing w:after="0" w:line="240" w:lineRule="auto"/>
        <w:jc w:val="both"/>
        <w:rPr>
          <w:rFonts w:ascii="Times New Roman" w:eastAsia="Times New Roman" w:hAnsi="Times New Roman" w:cs="Times New Roman"/>
          <w:color w:val="000000"/>
          <w:sz w:val="20"/>
          <w:szCs w:val="20"/>
          <w:lang w:eastAsia="ru-RU"/>
        </w:rPr>
      </w:pPr>
      <w:r w:rsidRPr="008D310A">
        <w:rPr>
          <w:rFonts w:ascii="Times New Roman" w:eastAsia="Times New Roman" w:hAnsi="Times New Roman" w:cs="Times New Roman"/>
          <w:color w:val="000000"/>
          <w:sz w:val="24"/>
          <w:szCs w:val="24"/>
          <w:shd w:val="clear" w:color="auto" w:fill="FFFFFF"/>
          <w:lang w:eastAsia="ru-RU"/>
        </w:rPr>
        <w:t>развитие культуры читательского восприятия и формирование представлений о специфике литературы в ряду других искусств; формирование представления о современных тенденциях в иностранной литературе последних десятилетий и умения высказывать своё мнение (на основе примеров из собственной жизни, параллельных сравнений с шедеврами русской литературы), которое способствует синергетическому восприятию мирового литературного процесса.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shd w:val="clear" w:color="auto" w:fill="FFFFFF"/>
          <w:lang w:eastAsia="ru-RU"/>
        </w:rPr>
        <w:t>Задачи курса</w:t>
      </w:r>
    </w:p>
    <w:p w:rsidR="00385084" w:rsidRPr="00385084" w:rsidRDefault="00385084" w:rsidP="00385084">
      <w:pPr>
        <w:numPr>
          <w:ilvl w:val="0"/>
          <w:numId w:val="1"/>
        </w:numPr>
        <w:spacing w:before="30" w:after="30" w:line="240" w:lineRule="auto"/>
        <w:ind w:left="0"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 xml:space="preserve">ознакомить обучающихся </w:t>
      </w:r>
      <w:proofErr w:type="gramStart"/>
      <w:r w:rsidRPr="00385084">
        <w:rPr>
          <w:rFonts w:ascii="Times New Roman" w:eastAsia="Times New Roman" w:hAnsi="Times New Roman" w:cs="Times New Roman"/>
          <w:color w:val="000000"/>
          <w:sz w:val="24"/>
          <w:szCs w:val="24"/>
          <w:shd w:val="clear" w:color="auto" w:fill="FFFFFF"/>
          <w:lang w:eastAsia="ru-RU"/>
        </w:rPr>
        <w:t>с  зарубежными</w:t>
      </w:r>
      <w:proofErr w:type="gramEnd"/>
      <w:r w:rsidRPr="00385084">
        <w:rPr>
          <w:rFonts w:ascii="Times New Roman" w:eastAsia="Times New Roman" w:hAnsi="Times New Roman" w:cs="Times New Roman"/>
          <w:color w:val="000000"/>
          <w:sz w:val="24"/>
          <w:szCs w:val="24"/>
          <w:shd w:val="clear" w:color="auto" w:fill="FFFFFF"/>
          <w:lang w:eastAsia="ru-RU"/>
        </w:rPr>
        <w:t xml:space="preserve"> авторами и их литературными произведениями, темами и проблемами, представленными в них;</w:t>
      </w:r>
    </w:p>
    <w:p w:rsidR="00385084" w:rsidRPr="00385084" w:rsidRDefault="00385084" w:rsidP="00385084">
      <w:pPr>
        <w:numPr>
          <w:ilvl w:val="0"/>
          <w:numId w:val="1"/>
        </w:numPr>
        <w:spacing w:before="30" w:after="30" w:line="240" w:lineRule="auto"/>
        <w:ind w:left="0"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ввести в понятийный аппарат обучающихся термины и понятия современного</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литературоведения;</w:t>
      </w:r>
    </w:p>
    <w:p w:rsidR="00385084" w:rsidRPr="00385084" w:rsidRDefault="00385084" w:rsidP="00385084">
      <w:pPr>
        <w:numPr>
          <w:ilvl w:val="0"/>
          <w:numId w:val="2"/>
        </w:numPr>
        <w:spacing w:before="30" w:after="30" w:line="240" w:lineRule="auto"/>
        <w:ind w:left="0"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познакомить с элементами новых методов и приёмов анализа текста в рамках теории и методологии XX I в.;</w:t>
      </w:r>
    </w:p>
    <w:p w:rsidR="00385084" w:rsidRPr="00385084" w:rsidRDefault="00385084" w:rsidP="00385084">
      <w:pPr>
        <w:numPr>
          <w:ilvl w:val="0"/>
          <w:numId w:val="2"/>
        </w:numPr>
        <w:spacing w:before="30" w:after="30" w:line="240" w:lineRule="auto"/>
        <w:ind w:left="0"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способствовать формированию языковой личности и коммуникативной компетенции.</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Принципы отбора содержания и организации учебного курса зарубежной литературы конца XX - начала XXI века преследует задачу дать достаточно общее представление о литературных тенденциях в данной области, учитывая при этом возрастные особенности и личные интересы обучающихся. Причём список может быть расширен другими произведениями представленных писателей и другими именами (в зависимости от пожеланий самих обучаемых, за которым право выбора реализовать его в докладах, сообщениях, презентациях об авторах и их книгах). Современный подход определяется целостным изучением этого сложнейшего периода, открывающего и весь последующий сложный и противоречивый XX в. Большое место в курсе отводится характеристике духовной атмосферы времени и личности в ней.</w:t>
      </w:r>
    </w:p>
    <w:p w:rsidR="00385084" w:rsidRPr="00385084" w:rsidRDefault="00385084" w:rsidP="00385084">
      <w:pPr>
        <w:spacing w:after="0" w:line="240" w:lineRule="auto"/>
        <w:ind w:firstLine="710"/>
        <w:jc w:val="center"/>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shd w:val="clear" w:color="auto" w:fill="FFFFFF"/>
          <w:lang w:eastAsia="ru-RU"/>
        </w:rPr>
        <w:t>Ожидаемые результаты</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 сопоставление произведений зарубежной и русской литературы (для участия в диалоге или дискуссии);</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 создание устных и письменных высказываний о прочитанном (для создания связного текста с учетом норм русского литературного языка), собственных презентаций и проектов;</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shd w:val="clear" w:color="auto" w:fill="FFFFFF"/>
          <w:lang w:eastAsia="ru-RU"/>
        </w:rPr>
        <w:t>- определение своего круга чтения по зарубежной литературе (для понимания и оценки темы, замысла, жанра и художественного своеобразия произведения, развития культурологического поля личности)</w:t>
      </w:r>
    </w:p>
    <w:p w:rsidR="00385084" w:rsidRPr="00385084" w:rsidRDefault="00385084" w:rsidP="00385084">
      <w:pPr>
        <w:spacing w:after="0" w:line="240" w:lineRule="auto"/>
        <w:jc w:val="center"/>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Общая характеристика элективного курса</w:t>
      </w:r>
    </w:p>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Данный элективный курс предлагается для реализации в 10-</w:t>
      </w:r>
      <w:proofErr w:type="gramStart"/>
      <w:r w:rsidRPr="00385084">
        <w:rPr>
          <w:rFonts w:ascii="Times New Roman" w:eastAsia="Times New Roman" w:hAnsi="Times New Roman" w:cs="Times New Roman"/>
          <w:color w:val="000000"/>
          <w:sz w:val="24"/>
          <w:szCs w:val="24"/>
          <w:lang w:eastAsia="ru-RU"/>
        </w:rPr>
        <w:t>11  классах</w:t>
      </w:r>
      <w:proofErr w:type="gramEnd"/>
      <w:r w:rsidRPr="00385084">
        <w:rPr>
          <w:rFonts w:ascii="Times New Roman" w:eastAsia="Times New Roman" w:hAnsi="Times New Roman" w:cs="Times New Roman"/>
          <w:color w:val="000000"/>
          <w:sz w:val="24"/>
          <w:szCs w:val="24"/>
          <w:lang w:eastAsia="ru-RU"/>
        </w:rPr>
        <w:t>. Его задача – «поддерживать» изучение литературы, а также непосредственная подготовка к зачету в форме сочинения по литературе.</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Так как учащиеся старших классов школы уже достаточно знакомы с русской литературой с древнейших времен до наших дней, то в целях дальнейшего их развития им предлагается элективный курс «Зарубежная </w:t>
      </w:r>
      <w:proofErr w:type="gramStart"/>
      <w:r w:rsidRPr="00385084">
        <w:rPr>
          <w:rFonts w:ascii="Times New Roman" w:eastAsia="Times New Roman" w:hAnsi="Times New Roman" w:cs="Times New Roman"/>
          <w:color w:val="000000"/>
          <w:sz w:val="24"/>
          <w:szCs w:val="24"/>
          <w:lang w:eastAsia="ru-RU"/>
        </w:rPr>
        <w:t>литература »</w:t>
      </w:r>
      <w:proofErr w:type="gramEnd"/>
      <w:r w:rsidRPr="00385084">
        <w:rPr>
          <w:rFonts w:ascii="Times New Roman" w:eastAsia="Times New Roman" w:hAnsi="Times New Roman" w:cs="Times New Roman"/>
          <w:color w:val="000000"/>
          <w:sz w:val="24"/>
          <w:szCs w:val="24"/>
          <w:lang w:eastAsia="ru-RU"/>
        </w:rPr>
        <w:t>.</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Содержание данного элективного курса включает в себя как классические произведения зарубежной литературы, так и новинки последних десятилетий. Представлены образцы французской, английской, американской, немецкой литературы. </w:t>
      </w:r>
      <w:r w:rsidRPr="00385084">
        <w:rPr>
          <w:rFonts w:ascii="Times New Roman" w:eastAsia="Times New Roman" w:hAnsi="Times New Roman" w:cs="Times New Roman"/>
          <w:color w:val="000000"/>
          <w:sz w:val="24"/>
          <w:szCs w:val="24"/>
          <w:lang w:eastAsia="ru-RU"/>
        </w:rPr>
        <w:lastRenderedPageBreak/>
        <w:t>Это должно помочь учащимся освоиться в мире зарубежной литературы, в которой отражаются процессы истории и искусства, характерные как для Запада, так и для России.</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Главным принципом построения программы элективного курса «Зарубежная литература» является обучение старшеклассников анализу и синтезу в процессе обучения. Развитие познавательных способностей обучаемых профильного </w:t>
      </w:r>
      <w:proofErr w:type="gramStart"/>
      <w:r w:rsidRPr="00385084">
        <w:rPr>
          <w:rFonts w:ascii="Times New Roman" w:eastAsia="Times New Roman" w:hAnsi="Times New Roman" w:cs="Times New Roman"/>
          <w:color w:val="000000"/>
          <w:sz w:val="24"/>
          <w:szCs w:val="24"/>
          <w:lang w:eastAsia="ru-RU"/>
        </w:rPr>
        <w:t>класса  и</w:t>
      </w:r>
      <w:proofErr w:type="gramEnd"/>
      <w:r w:rsidRPr="00385084">
        <w:rPr>
          <w:rFonts w:ascii="Times New Roman" w:eastAsia="Times New Roman" w:hAnsi="Times New Roman" w:cs="Times New Roman"/>
          <w:color w:val="000000"/>
          <w:sz w:val="24"/>
          <w:szCs w:val="24"/>
          <w:lang w:eastAsia="ru-RU"/>
        </w:rPr>
        <w:t xml:space="preserve">  привитие культуры чтения достигаются с помощью организации многоуровневой работы с произведениями, составляющими мировую сокровищницу культуры. Такая работа готовит выпускников школы к государственному экзамену в форме ЕГЭ.</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В программе элективного курса дается примерное распределение количества часов, которое каждый учитель </w:t>
      </w:r>
      <w:proofErr w:type="gramStart"/>
      <w:r w:rsidRPr="00385084">
        <w:rPr>
          <w:rFonts w:ascii="Times New Roman" w:eastAsia="Times New Roman" w:hAnsi="Times New Roman" w:cs="Times New Roman"/>
          <w:color w:val="000000"/>
          <w:sz w:val="24"/>
          <w:szCs w:val="24"/>
          <w:lang w:eastAsia="ru-RU"/>
        </w:rPr>
        <w:t>может  варьировать</w:t>
      </w:r>
      <w:proofErr w:type="gramEnd"/>
      <w:r w:rsidRPr="00385084">
        <w:rPr>
          <w:rFonts w:ascii="Times New Roman" w:eastAsia="Times New Roman" w:hAnsi="Times New Roman" w:cs="Times New Roman"/>
          <w:color w:val="000000"/>
          <w:sz w:val="24"/>
          <w:szCs w:val="24"/>
          <w:lang w:eastAsia="ru-RU"/>
        </w:rPr>
        <w:t>, исходя из конкретных условий работы с  классами или из своих собственных методических соображений.</w:t>
      </w:r>
    </w:p>
    <w:p w:rsidR="00385084" w:rsidRPr="00385084" w:rsidRDefault="00385084" w:rsidP="00385084">
      <w:pPr>
        <w:spacing w:after="0" w:line="240" w:lineRule="auto"/>
        <w:jc w:val="center"/>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Содержание программы</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Введение</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Знакомство учащихся с содержанием элективного курса, задачами, стоящими перед ними, списком литературы для самостоятельного чтения.</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Реализм в зарубежной литературе ХХ века. Национальные особенности литературы. Мастерство в изображении героя, его внутреннего мира.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Разнообразие взглядов, убеждений, вкусов писателей. Связь литературы с музыкой, живописью. Экранизации произведений зарубежной литературы в России и за рубежом.</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proofErr w:type="spellStart"/>
      <w:r w:rsidRPr="00385084">
        <w:rPr>
          <w:rFonts w:ascii="Times New Roman" w:eastAsia="Times New Roman" w:hAnsi="Times New Roman" w:cs="Times New Roman"/>
          <w:b/>
          <w:bCs/>
          <w:color w:val="000000"/>
          <w:sz w:val="24"/>
          <w:szCs w:val="24"/>
          <w:lang w:eastAsia="ru-RU"/>
        </w:rPr>
        <w:t>Ромен</w:t>
      </w:r>
      <w:proofErr w:type="spellEnd"/>
      <w:r w:rsidRPr="00385084">
        <w:rPr>
          <w:rFonts w:ascii="Times New Roman" w:eastAsia="Times New Roman" w:hAnsi="Times New Roman" w:cs="Times New Roman"/>
          <w:b/>
          <w:bCs/>
          <w:color w:val="000000"/>
          <w:sz w:val="24"/>
          <w:szCs w:val="24"/>
          <w:lang w:eastAsia="ru-RU"/>
        </w:rPr>
        <w:t xml:space="preserve"> Роллан "Кола </w:t>
      </w:r>
      <w:proofErr w:type="spellStart"/>
      <w:r w:rsidRPr="00385084">
        <w:rPr>
          <w:rFonts w:ascii="Times New Roman" w:eastAsia="Times New Roman" w:hAnsi="Times New Roman" w:cs="Times New Roman"/>
          <w:b/>
          <w:bCs/>
          <w:color w:val="000000"/>
          <w:sz w:val="24"/>
          <w:szCs w:val="24"/>
          <w:lang w:eastAsia="ru-RU"/>
        </w:rPr>
        <w:t>Брюньон</w:t>
      </w:r>
      <w:proofErr w:type="spellEnd"/>
      <w:r w:rsidRPr="00385084">
        <w:rPr>
          <w:rFonts w:ascii="Times New Roman" w:eastAsia="Times New Roman" w:hAnsi="Times New Roman" w:cs="Times New Roman"/>
          <w:b/>
          <w:bCs/>
          <w:color w:val="000000"/>
          <w:sz w:val="24"/>
          <w:szCs w:val="24"/>
          <w:lang w:eastAsia="ru-RU"/>
        </w:rPr>
        <w:t>"</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Творческий путь Р. Роллана. Поиски идеала в его произведениях. Знакомство с эпохой Возрождения, изображенной в повести.</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Образ главного героя. Кола и </w:t>
      </w:r>
      <w:proofErr w:type="spellStart"/>
      <w:r w:rsidRPr="00385084">
        <w:rPr>
          <w:rFonts w:ascii="Times New Roman" w:eastAsia="Times New Roman" w:hAnsi="Times New Roman" w:cs="Times New Roman"/>
          <w:color w:val="000000"/>
          <w:sz w:val="24"/>
          <w:szCs w:val="24"/>
          <w:lang w:eastAsia="ru-RU"/>
        </w:rPr>
        <w:t>Мартинка</w:t>
      </w:r>
      <w:proofErr w:type="spellEnd"/>
      <w:r w:rsidRPr="00385084">
        <w:rPr>
          <w:rFonts w:ascii="Times New Roman" w:eastAsia="Times New Roman" w:hAnsi="Times New Roman" w:cs="Times New Roman"/>
          <w:color w:val="000000"/>
          <w:sz w:val="24"/>
          <w:szCs w:val="24"/>
          <w:lang w:eastAsia="ru-RU"/>
        </w:rPr>
        <w:t xml:space="preserve"> </w:t>
      </w:r>
      <w:proofErr w:type="gramStart"/>
      <w:r w:rsidRPr="00385084">
        <w:rPr>
          <w:rFonts w:ascii="Times New Roman" w:eastAsia="Times New Roman" w:hAnsi="Times New Roman" w:cs="Times New Roman"/>
          <w:color w:val="000000"/>
          <w:sz w:val="24"/>
          <w:szCs w:val="24"/>
          <w:lang w:eastAsia="ru-RU"/>
        </w:rPr>
        <w:t>( проблема</w:t>
      </w:r>
      <w:proofErr w:type="gramEnd"/>
      <w:r w:rsidRPr="00385084">
        <w:rPr>
          <w:rFonts w:ascii="Times New Roman" w:eastAsia="Times New Roman" w:hAnsi="Times New Roman" w:cs="Times New Roman"/>
          <w:color w:val="000000"/>
          <w:sz w:val="24"/>
          <w:szCs w:val="24"/>
          <w:lang w:eastAsia="ru-RU"/>
        </w:rPr>
        <w:t xml:space="preserve"> «отцов» и «детей»). Кола и его друзья. Кюре </w:t>
      </w:r>
      <w:proofErr w:type="spellStart"/>
      <w:r w:rsidRPr="00385084">
        <w:rPr>
          <w:rFonts w:ascii="Times New Roman" w:eastAsia="Times New Roman" w:hAnsi="Times New Roman" w:cs="Times New Roman"/>
          <w:color w:val="000000"/>
          <w:sz w:val="24"/>
          <w:szCs w:val="24"/>
          <w:lang w:eastAsia="ru-RU"/>
        </w:rPr>
        <w:t>Шамай</w:t>
      </w:r>
      <w:proofErr w:type="spellEnd"/>
      <w:r w:rsidRPr="00385084">
        <w:rPr>
          <w:rFonts w:ascii="Times New Roman" w:eastAsia="Times New Roman" w:hAnsi="Times New Roman" w:cs="Times New Roman"/>
          <w:color w:val="000000"/>
          <w:sz w:val="24"/>
          <w:szCs w:val="24"/>
          <w:lang w:eastAsia="ru-RU"/>
        </w:rPr>
        <w:t xml:space="preserve"> (тема дружбы). Кола и Ласочка (тема любви). Кола и феодальные князья (проблема искусства). Кола и Робине (тема Учителя и ученика). Кола – мятежник и предводитель </w:t>
      </w:r>
      <w:proofErr w:type="spellStart"/>
      <w:r w:rsidRPr="00385084">
        <w:rPr>
          <w:rFonts w:ascii="Times New Roman" w:eastAsia="Times New Roman" w:hAnsi="Times New Roman" w:cs="Times New Roman"/>
          <w:color w:val="000000"/>
          <w:sz w:val="24"/>
          <w:szCs w:val="24"/>
          <w:lang w:eastAsia="ru-RU"/>
        </w:rPr>
        <w:t>кламсийцев</w:t>
      </w:r>
      <w:proofErr w:type="spellEnd"/>
      <w:r w:rsidRPr="00385084">
        <w:rPr>
          <w:rFonts w:ascii="Times New Roman" w:eastAsia="Times New Roman" w:hAnsi="Times New Roman" w:cs="Times New Roman"/>
          <w:color w:val="000000"/>
          <w:sz w:val="24"/>
          <w:szCs w:val="24"/>
          <w:lang w:eastAsia="ru-RU"/>
        </w:rPr>
        <w:t xml:space="preserve">. «Жив Курилка!» </w:t>
      </w:r>
      <w:proofErr w:type="spellStart"/>
      <w:r w:rsidRPr="00385084">
        <w:rPr>
          <w:rFonts w:ascii="Times New Roman" w:eastAsia="Times New Roman" w:hAnsi="Times New Roman" w:cs="Times New Roman"/>
          <w:color w:val="000000"/>
          <w:sz w:val="24"/>
          <w:szCs w:val="24"/>
          <w:lang w:eastAsia="ru-RU"/>
        </w:rPr>
        <w:t>Кламси</w:t>
      </w:r>
      <w:proofErr w:type="spellEnd"/>
      <w:r w:rsidRPr="00385084">
        <w:rPr>
          <w:rFonts w:ascii="Times New Roman" w:eastAsia="Times New Roman" w:hAnsi="Times New Roman" w:cs="Times New Roman"/>
          <w:color w:val="000000"/>
          <w:sz w:val="24"/>
          <w:szCs w:val="24"/>
          <w:lang w:eastAsia="ru-RU"/>
        </w:rPr>
        <w:t xml:space="preserve"> и </w:t>
      </w:r>
      <w:proofErr w:type="spellStart"/>
      <w:r w:rsidRPr="00385084">
        <w:rPr>
          <w:rFonts w:ascii="Times New Roman" w:eastAsia="Times New Roman" w:hAnsi="Times New Roman" w:cs="Times New Roman"/>
          <w:color w:val="000000"/>
          <w:sz w:val="24"/>
          <w:szCs w:val="24"/>
          <w:lang w:eastAsia="ru-RU"/>
        </w:rPr>
        <w:t>кламсиийцы</w:t>
      </w:r>
      <w:proofErr w:type="spellEnd"/>
      <w:r w:rsidRPr="00385084">
        <w:rPr>
          <w:rFonts w:ascii="Times New Roman" w:eastAsia="Times New Roman" w:hAnsi="Times New Roman" w:cs="Times New Roman"/>
          <w:color w:val="000000"/>
          <w:sz w:val="24"/>
          <w:szCs w:val="24"/>
          <w:lang w:eastAsia="ru-RU"/>
        </w:rPr>
        <w:t>.</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 xml:space="preserve">А. </w:t>
      </w:r>
      <w:proofErr w:type="spellStart"/>
      <w:r w:rsidRPr="00385084">
        <w:rPr>
          <w:rFonts w:ascii="Times New Roman" w:eastAsia="Times New Roman" w:hAnsi="Times New Roman" w:cs="Times New Roman"/>
          <w:b/>
          <w:bCs/>
          <w:color w:val="000000"/>
          <w:sz w:val="24"/>
          <w:szCs w:val="24"/>
          <w:lang w:eastAsia="ru-RU"/>
        </w:rPr>
        <w:t>Кронин</w:t>
      </w:r>
      <w:proofErr w:type="spellEnd"/>
      <w:r w:rsidRPr="00385084">
        <w:rPr>
          <w:rFonts w:ascii="Times New Roman" w:eastAsia="Times New Roman" w:hAnsi="Times New Roman" w:cs="Times New Roman"/>
          <w:b/>
          <w:bCs/>
          <w:color w:val="000000"/>
          <w:sz w:val="24"/>
          <w:szCs w:val="24"/>
          <w:lang w:eastAsia="ru-RU"/>
        </w:rPr>
        <w:t xml:space="preserve"> «Замок </w:t>
      </w:r>
      <w:proofErr w:type="spellStart"/>
      <w:r w:rsidRPr="00385084">
        <w:rPr>
          <w:rFonts w:ascii="Times New Roman" w:eastAsia="Times New Roman" w:hAnsi="Times New Roman" w:cs="Times New Roman"/>
          <w:b/>
          <w:bCs/>
          <w:color w:val="000000"/>
          <w:sz w:val="24"/>
          <w:szCs w:val="24"/>
          <w:lang w:eastAsia="ru-RU"/>
        </w:rPr>
        <w:t>Броуди</w:t>
      </w:r>
      <w:proofErr w:type="spellEnd"/>
      <w:r w:rsidRPr="00385084">
        <w:rPr>
          <w:rFonts w:ascii="Times New Roman" w:eastAsia="Times New Roman" w:hAnsi="Times New Roman" w:cs="Times New Roman"/>
          <w:b/>
          <w:bCs/>
          <w:color w:val="000000"/>
          <w:sz w:val="24"/>
          <w:szCs w:val="24"/>
          <w:lang w:eastAsia="ru-RU"/>
        </w:rPr>
        <w:t>»</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Знакомство с писателем. </w:t>
      </w:r>
      <w:proofErr w:type="spellStart"/>
      <w:r w:rsidRPr="00385084">
        <w:rPr>
          <w:rFonts w:ascii="Times New Roman" w:eastAsia="Times New Roman" w:hAnsi="Times New Roman" w:cs="Times New Roman"/>
          <w:color w:val="000000"/>
          <w:sz w:val="24"/>
          <w:szCs w:val="24"/>
          <w:lang w:eastAsia="ru-RU"/>
        </w:rPr>
        <w:t>Историко</w:t>
      </w:r>
      <w:proofErr w:type="spellEnd"/>
      <w:r w:rsidRPr="00385084">
        <w:rPr>
          <w:rFonts w:ascii="Times New Roman" w:eastAsia="Times New Roman" w:hAnsi="Times New Roman" w:cs="Times New Roman"/>
          <w:color w:val="000000"/>
          <w:sz w:val="24"/>
          <w:szCs w:val="24"/>
          <w:lang w:eastAsia="ru-RU"/>
        </w:rPr>
        <w:t xml:space="preserve"> – литературный комментарий. Тайны английского дома, «невидимые миру слезы», распад семьи в романе. Натуралистическая трактовка образов. Трагические последствия человеческого эгоизма и горькой гордыни как основная тема романа. Психологизм романа.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Т. Драйзер «Американская трагедия»</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Знакомство с личностью писателя. Своеобразие реализма </w:t>
      </w:r>
      <w:proofErr w:type="gramStart"/>
      <w:r w:rsidRPr="00385084">
        <w:rPr>
          <w:rFonts w:ascii="Times New Roman" w:eastAsia="Times New Roman" w:hAnsi="Times New Roman" w:cs="Times New Roman"/>
          <w:color w:val="000000"/>
          <w:sz w:val="24"/>
          <w:szCs w:val="24"/>
          <w:lang w:eastAsia="ru-RU"/>
        </w:rPr>
        <w:t>Драйзера .Историко</w:t>
      </w:r>
      <w:proofErr w:type="gramEnd"/>
      <w:r w:rsidRPr="00385084">
        <w:rPr>
          <w:rFonts w:ascii="Times New Roman" w:eastAsia="Times New Roman" w:hAnsi="Times New Roman" w:cs="Times New Roman"/>
          <w:color w:val="000000"/>
          <w:sz w:val="24"/>
          <w:szCs w:val="24"/>
          <w:lang w:eastAsia="ru-RU"/>
        </w:rPr>
        <w:t>- литературный комментарий. Защита нравственных основ личности. Тема противоборства личности и жестокого мира. Проблемы социального неравенства. Искажение, деформация гуманистических основ жизни. Психологизм и реалистичность произведения.</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bookmarkStart w:id="0" w:name="_GoBack"/>
      <w:bookmarkEnd w:id="0"/>
      <w:r w:rsidRPr="00385084">
        <w:rPr>
          <w:rFonts w:ascii="Times New Roman" w:eastAsia="Times New Roman" w:hAnsi="Times New Roman" w:cs="Times New Roman"/>
          <w:b/>
          <w:bCs/>
          <w:color w:val="000000"/>
          <w:sz w:val="24"/>
          <w:szCs w:val="24"/>
          <w:lang w:eastAsia="ru-RU"/>
        </w:rPr>
        <w:t>Д. Стейнбек «Жемчужина»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Знакомство с писателем. Связь сюжета произведения с фольклорными преданиями. Любовь и привязанность автора к «детям природы». Мотив богатства, приносящего несчастье, гибель его владельцу. Два полюса повести – добро и зло, душевная чистота людей труда и жадность, жестокость стяжателей. Стилизация повести под балладный ритм. Связь человека и природы.</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Бертольд Брехт «Мамаша Кураж» и ее дети</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Знакомство с автором. Теория эпического театра Б. Брехта и ее воплощение в пьесе «Мамаша Кураж и ее дети». Сочетание в пьесе сценического действия, диалога и </w:t>
      </w:r>
      <w:proofErr w:type="spellStart"/>
      <w:r w:rsidRPr="00385084">
        <w:rPr>
          <w:rFonts w:ascii="Times New Roman" w:eastAsia="Times New Roman" w:hAnsi="Times New Roman" w:cs="Times New Roman"/>
          <w:color w:val="000000"/>
          <w:sz w:val="24"/>
          <w:szCs w:val="24"/>
          <w:lang w:eastAsia="ru-RU"/>
        </w:rPr>
        <w:t>сонгов</w:t>
      </w:r>
      <w:proofErr w:type="spellEnd"/>
      <w:r w:rsidRPr="00385084">
        <w:rPr>
          <w:rFonts w:ascii="Times New Roman" w:eastAsia="Times New Roman" w:hAnsi="Times New Roman" w:cs="Times New Roman"/>
          <w:color w:val="000000"/>
          <w:sz w:val="24"/>
          <w:szCs w:val="24"/>
          <w:lang w:eastAsia="ru-RU"/>
        </w:rPr>
        <w:t>. Философская сторона пьесы. Два плана пьесы – параболы. Пьеса – предостережение. Историческая хроника. Образ войны в пьесе. Образ главной героини. Добро органично душе человека.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Ф. С. Фицджеральд "Алмазная гора"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Творческий путь писателя. Историко-литературный комментарий. Особенности жанра произведения. Простота и прозрачность повествования. Соотношение реального и иносказательного, конкретно – исторического и библейского, реалистического и сказочно </w:t>
      </w:r>
      <w:r w:rsidRPr="00385084">
        <w:rPr>
          <w:rFonts w:ascii="Times New Roman" w:eastAsia="Times New Roman" w:hAnsi="Times New Roman" w:cs="Times New Roman"/>
          <w:color w:val="000000"/>
          <w:sz w:val="24"/>
          <w:szCs w:val="24"/>
          <w:lang w:eastAsia="ru-RU"/>
        </w:rPr>
        <w:lastRenderedPageBreak/>
        <w:t>– романтического, притчевого. Притчевый принцип «здесь – и всегда» как определяющий структуру произведения. Проблема подлинных и мнимых ценностей. Прием «двойного видения» и его роль в раскрытии главной идеи произведения.</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 xml:space="preserve">Джой </w:t>
      </w:r>
      <w:proofErr w:type="spellStart"/>
      <w:r w:rsidRPr="00385084">
        <w:rPr>
          <w:rFonts w:ascii="Times New Roman" w:eastAsia="Times New Roman" w:hAnsi="Times New Roman" w:cs="Times New Roman"/>
          <w:b/>
          <w:bCs/>
          <w:color w:val="000000"/>
          <w:sz w:val="24"/>
          <w:szCs w:val="24"/>
          <w:lang w:eastAsia="ru-RU"/>
        </w:rPr>
        <w:t>Бойн</w:t>
      </w:r>
      <w:proofErr w:type="spellEnd"/>
      <w:r w:rsidRPr="00385084">
        <w:rPr>
          <w:rFonts w:ascii="Times New Roman" w:eastAsia="Times New Roman" w:hAnsi="Times New Roman" w:cs="Times New Roman"/>
          <w:b/>
          <w:bCs/>
          <w:color w:val="000000"/>
          <w:sz w:val="24"/>
          <w:szCs w:val="24"/>
          <w:lang w:eastAsia="ru-RU"/>
        </w:rPr>
        <w:t xml:space="preserve"> «Мальчик в полосатой пижаме»</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Знакомство с экранизацией романа.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«Грустная, глубокая и будоражащая притча о человеческой чистоте, которая всегда по ту сторону добра и зла»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Притча о Холокосте. </w:t>
      </w:r>
      <w:proofErr w:type="spellStart"/>
      <w:r w:rsidRPr="00385084">
        <w:rPr>
          <w:rFonts w:ascii="Times New Roman" w:eastAsia="Times New Roman" w:hAnsi="Times New Roman" w:cs="Times New Roman"/>
          <w:color w:val="000000"/>
          <w:sz w:val="24"/>
          <w:szCs w:val="24"/>
          <w:lang w:eastAsia="ru-RU"/>
        </w:rPr>
        <w:t>Историко</w:t>
      </w:r>
      <w:proofErr w:type="spellEnd"/>
      <w:r w:rsidRPr="00385084">
        <w:rPr>
          <w:rFonts w:ascii="Times New Roman" w:eastAsia="Times New Roman" w:hAnsi="Times New Roman" w:cs="Times New Roman"/>
          <w:color w:val="000000"/>
          <w:sz w:val="24"/>
          <w:szCs w:val="24"/>
          <w:lang w:eastAsia="ru-RU"/>
        </w:rPr>
        <w:t xml:space="preserve"> – литературный комментарий.  Тема дружбы, преодоления преград. Особенность повествования. Внешняя, «наивная» простота романа. Фашизм как абстрактное, очевидное зло. Человеческое тепло как единственный способ противостояния ненависти. Тема детства на войне. Тема одиночества. Поиски смысла жизни. Художественное своеобразие романа. Война глазами детей.</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Ярослав Гашек «Похождения бравого солдата Швейка»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Очерк жизни и творчества писателя. Время действия романа. Основной сюжет. Сочетание реалистичности картин быта с острым сатирическим гротеском. Соединение в главном герое черт «маленького </w:t>
      </w:r>
      <w:proofErr w:type="gramStart"/>
      <w:r w:rsidRPr="00385084">
        <w:rPr>
          <w:rFonts w:ascii="Times New Roman" w:eastAsia="Times New Roman" w:hAnsi="Times New Roman" w:cs="Times New Roman"/>
          <w:color w:val="000000"/>
          <w:sz w:val="24"/>
          <w:szCs w:val="24"/>
          <w:lang w:eastAsia="ru-RU"/>
        </w:rPr>
        <w:t>« человека</w:t>
      </w:r>
      <w:proofErr w:type="gramEnd"/>
      <w:r w:rsidRPr="00385084">
        <w:rPr>
          <w:rFonts w:ascii="Times New Roman" w:eastAsia="Times New Roman" w:hAnsi="Times New Roman" w:cs="Times New Roman"/>
          <w:color w:val="000000"/>
          <w:sz w:val="24"/>
          <w:szCs w:val="24"/>
          <w:lang w:eastAsia="ru-RU"/>
        </w:rPr>
        <w:t xml:space="preserve"> и национального героя. Язык романа.</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Айзек Азимов «Я – робот»</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Творческий путь писателя. Айзек Азимов как автор Трех Законов </w:t>
      </w:r>
      <w:proofErr w:type="spellStart"/>
      <w:r w:rsidRPr="00385084">
        <w:rPr>
          <w:rFonts w:ascii="Times New Roman" w:eastAsia="Times New Roman" w:hAnsi="Times New Roman" w:cs="Times New Roman"/>
          <w:color w:val="000000"/>
          <w:sz w:val="24"/>
          <w:szCs w:val="24"/>
          <w:lang w:eastAsia="ru-RU"/>
        </w:rPr>
        <w:t>Роботехники</w:t>
      </w:r>
      <w:proofErr w:type="spellEnd"/>
      <w:r w:rsidRPr="00385084">
        <w:rPr>
          <w:rFonts w:ascii="Times New Roman" w:eastAsia="Times New Roman" w:hAnsi="Times New Roman" w:cs="Times New Roman"/>
          <w:color w:val="000000"/>
          <w:sz w:val="24"/>
          <w:szCs w:val="24"/>
          <w:lang w:eastAsia="ru-RU"/>
        </w:rPr>
        <w:t>. Проблема взаимоотношений роботов с людьми в произведениях автора. Переплетение неожиданности и логичности в мире романов Азимова, свободы личности и ее зависимости от высших сил.</w:t>
      </w:r>
    </w:p>
    <w:p w:rsidR="00385084" w:rsidRPr="00385084" w:rsidRDefault="00385084" w:rsidP="00385084">
      <w:pPr>
        <w:spacing w:after="0" w:line="240" w:lineRule="auto"/>
        <w:ind w:left="36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 xml:space="preserve">У. </w:t>
      </w:r>
      <w:proofErr w:type="spellStart"/>
      <w:r w:rsidRPr="00385084">
        <w:rPr>
          <w:rFonts w:ascii="Times New Roman" w:eastAsia="Times New Roman" w:hAnsi="Times New Roman" w:cs="Times New Roman"/>
          <w:b/>
          <w:bCs/>
          <w:color w:val="000000"/>
          <w:sz w:val="24"/>
          <w:szCs w:val="24"/>
          <w:lang w:eastAsia="ru-RU"/>
        </w:rPr>
        <w:t>Голдинг</w:t>
      </w:r>
      <w:proofErr w:type="spellEnd"/>
      <w:r w:rsidRPr="00385084">
        <w:rPr>
          <w:rFonts w:ascii="Times New Roman" w:eastAsia="Times New Roman" w:hAnsi="Times New Roman" w:cs="Times New Roman"/>
          <w:b/>
          <w:bCs/>
          <w:color w:val="000000"/>
          <w:sz w:val="24"/>
          <w:szCs w:val="24"/>
          <w:lang w:eastAsia="ru-RU"/>
        </w:rPr>
        <w:t xml:space="preserve"> «Повелитель мух».</w:t>
      </w:r>
      <w:r w:rsidRPr="00385084">
        <w:rPr>
          <w:rFonts w:ascii="Times New Roman" w:eastAsia="Times New Roman" w:hAnsi="Times New Roman" w:cs="Times New Roman"/>
          <w:color w:val="000000"/>
          <w:sz w:val="24"/>
          <w:szCs w:val="24"/>
          <w:lang w:eastAsia="ru-RU"/>
        </w:rPr>
        <w:t> </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Очерк жизни и творчества писателя. Время действия романа. Основной сюжет. Сочетание реалистичности картин быта с гротеском. Образы главных героев. Философский подтекст.</w:t>
      </w:r>
    </w:p>
    <w:p w:rsidR="00385084" w:rsidRPr="00385084" w:rsidRDefault="00385084" w:rsidP="00385084">
      <w:pPr>
        <w:spacing w:after="0" w:line="240" w:lineRule="auto"/>
        <w:ind w:left="36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Г. Олди «Герой должен быть один».</w:t>
      </w:r>
      <w:r w:rsidRPr="00385084">
        <w:rPr>
          <w:rFonts w:ascii="Times New Roman" w:eastAsia="Times New Roman" w:hAnsi="Times New Roman" w:cs="Times New Roman"/>
          <w:color w:val="000000"/>
          <w:sz w:val="24"/>
          <w:szCs w:val="24"/>
          <w:lang w:eastAsia="ru-RU"/>
        </w:rPr>
        <w:t> </w:t>
      </w:r>
    </w:p>
    <w:p w:rsidR="00385084" w:rsidRPr="00385084" w:rsidRDefault="00385084" w:rsidP="00385084">
      <w:pPr>
        <w:spacing w:after="0" w:line="240" w:lineRule="auto"/>
        <w:ind w:left="36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Знакомство с творчеством писателя. Особенности жанра «</w:t>
      </w:r>
      <w:proofErr w:type="spellStart"/>
      <w:r w:rsidRPr="00385084">
        <w:rPr>
          <w:rFonts w:ascii="Times New Roman" w:eastAsia="Times New Roman" w:hAnsi="Times New Roman" w:cs="Times New Roman"/>
          <w:color w:val="000000"/>
          <w:sz w:val="24"/>
          <w:szCs w:val="24"/>
          <w:lang w:eastAsia="ru-RU"/>
        </w:rPr>
        <w:t>фэнтези</w:t>
      </w:r>
      <w:proofErr w:type="spellEnd"/>
      <w:r w:rsidRPr="00385084">
        <w:rPr>
          <w:rFonts w:ascii="Times New Roman" w:eastAsia="Times New Roman" w:hAnsi="Times New Roman" w:cs="Times New Roman"/>
          <w:color w:val="000000"/>
          <w:sz w:val="24"/>
          <w:szCs w:val="24"/>
          <w:lang w:eastAsia="ru-RU"/>
        </w:rPr>
        <w:t>». Мифология в современной интерпретации.</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Итоговая конференция</w:t>
      </w:r>
    </w:p>
    <w:p w:rsidR="00385084" w:rsidRPr="00385084" w:rsidRDefault="00385084" w:rsidP="00385084">
      <w:pPr>
        <w:spacing w:after="0" w:line="240" w:lineRule="auto"/>
        <w:ind w:firstLine="710"/>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Защита проектов</w:t>
      </w:r>
    </w:p>
    <w:p w:rsidR="00385084" w:rsidRPr="00385084" w:rsidRDefault="00385084" w:rsidP="00385084">
      <w:pPr>
        <w:spacing w:after="0" w:line="240" w:lineRule="auto"/>
        <w:ind w:firstLine="710"/>
        <w:jc w:val="center"/>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b/>
          <w:bCs/>
          <w:color w:val="000000"/>
          <w:sz w:val="24"/>
          <w:szCs w:val="24"/>
          <w:lang w:eastAsia="ru-RU"/>
        </w:rPr>
        <w:t>Календарно-тематическое планирование</w:t>
      </w:r>
    </w:p>
    <w:tbl>
      <w:tblPr>
        <w:tblW w:w="8656" w:type="dxa"/>
        <w:tblInd w:w="-108" w:type="dxa"/>
        <w:tblCellMar>
          <w:top w:w="15" w:type="dxa"/>
          <w:left w:w="15" w:type="dxa"/>
          <w:bottom w:w="15" w:type="dxa"/>
          <w:right w:w="15" w:type="dxa"/>
        </w:tblCellMar>
        <w:tblLook w:val="04A0" w:firstRow="1" w:lastRow="0" w:firstColumn="1" w:lastColumn="0" w:noHBand="0" w:noVBand="1"/>
      </w:tblPr>
      <w:tblGrid>
        <w:gridCol w:w="774"/>
        <w:gridCol w:w="1340"/>
        <w:gridCol w:w="4189"/>
        <w:gridCol w:w="2353"/>
      </w:tblGrid>
      <w:tr w:rsidR="00385084" w:rsidRPr="00385084" w:rsidTr="00385084">
        <w:trPr>
          <w:trHeight w:val="820"/>
        </w:trPr>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Кол-во</w:t>
            </w:r>
          </w:p>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часов</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Тема занятия</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Вид урока</w:t>
            </w:r>
          </w:p>
        </w:tc>
      </w:tr>
      <w:tr w:rsidR="00385084"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Введение</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Лекция. Беседа.</w:t>
            </w:r>
          </w:p>
        </w:tc>
      </w:tr>
      <w:tr w:rsidR="00385084"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А. де </w:t>
            </w:r>
            <w:proofErr w:type="spellStart"/>
            <w:r w:rsidRPr="00385084">
              <w:rPr>
                <w:rFonts w:ascii="Times New Roman" w:eastAsia="Times New Roman" w:hAnsi="Times New Roman" w:cs="Times New Roman"/>
                <w:color w:val="000000"/>
                <w:sz w:val="24"/>
                <w:szCs w:val="24"/>
                <w:lang w:eastAsia="ru-RU"/>
              </w:rPr>
              <w:t>Сент</w:t>
            </w:r>
            <w:proofErr w:type="spellEnd"/>
            <w:r w:rsidRPr="00385084">
              <w:rPr>
                <w:rFonts w:ascii="Times New Roman" w:eastAsia="Times New Roman" w:hAnsi="Times New Roman" w:cs="Times New Roman"/>
                <w:color w:val="000000"/>
                <w:sz w:val="24"/>
                <w:szCs w:val="24"/>
                <w:lang w:eastAsia="ru-RU"/>
              </w:rPr>
              <w:t>–Экзюпери «Маленький принц»</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Исследование</w:t>
            </w:r>
          </w:p>
        </w:tc>
      </w:tr>
      <w:tr w:rsidR="00385084"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3-4</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Р. Роллан «Кола </w:t>
            </w:r>
            <w:proofErr w:type="spellStart"/>
            <w:r w:rsidRPr="00385084">
              <w:rPr>
                <w:rFonts w:ascii="Times New Roman" w:eastAsia="Times New Roman" w:hAnsi="Times New Roman" w:cs="Times New Roman"/>
                <w:color w:val="000000"/>
                <w:sz w:val="24"/>
                <w:szCs w:val="24"/>
                <w:lang w:eastAsia="ru-RU"/>
              </w:rPr>
              <w:t>Брюньон</w:t>
            </w:r>
            <w:proofErr w:type="spellEnd"/>
            <w:r w:rsidRPr="00385084">
              <w:rPr>
                <w:rFonts w:ascii="Times New Roman" w:eastAsia="Times New Roman" w:hAnsi="Times New Roman" w:cs="Times New Roman"/>
                <w:color w:val="000000"/>
                <w:sz w:val="24"/>
                <w:szCs w:val="24"/>
                <w:lang w:eastAsia="ru-RU"/>
              </w:rPr>
              <w:t>»</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Семинар</w:t>
            </w:r>
          </w:p>
        </w:tc>
      </w:tr>
      <w:tr w:rsidR="00385084"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5-6</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А. </w:t>
            </w:r>
            <w:proofErr w:type="spellStart"/>
            <w:r w:rsidRPr="00385084">
              <w:rPr>
                <w:rFonts w:ascii="Times New Roman" w:eastAsia="Times New Roman" w:hAnsi="Times New Roman" w:cs="Times New Roman"/>
                <w:color w:val="000000"/>
                <w:sz w:val="24"/>
                <w:szCs w:val="24"/>
                <w:lang w:eastAsia="ru-RU"/>
              </w:rPr>
              <w:t>Кронин</w:t>
            </w:r>
            <w:proofErr w:type="spellEnd"/>
            <w:r w:rsidRPr="00385084">
              <w:rPr>
                <w:rFonts w:ascii="Times New Roman" w:eastAsia="Times New Roman" w:hAnsi="Times New Roman" w:cs="Times New Roman"/>
                <w:color w:val="000000"/>
                <w:sz w:val="24"/>
                <w:szCs w:val="24"/>
                <w:lang w:eastAsia="ru-RU"/>
              </w:rPr>
              <w:t xml:space="preserve"> «Замок </w:t>
            </w:r>
            <w:proofErr w:type="spellStart"/>
            <w:r w:rsidRPr="00385084">
              <w:rPr>
                <w:rFonts w:ascii="Times New Roman" w:eastAsia="Times New Roman" w:hAnsi="Times New Roman" w:cs="Times New Roman"/>
                <w:color w:val="000000"/>
                <w:sz w:val="24"/>
                <w:szCs w:val="24"/>
                <w:lang w:eastAsia="ru-RU"/>
              </w:rPr>
              <w:t>Броуди</w:t>
            </w:r>
            <w:proofErr w:type="spellEnd"/>
            <w:r w:rsidRPr="00385084">
              <w:rPr>
                <w:rFonts w:ascii="Times New Roman" w:eastAsia="Times New Roman" w:hAnsi="Times New Roman" w:cs="Times New Roman"/>
                <w:color w:val="000000"/>
                <w:sz w:val="24"/>
                <w:szCs w:val="24"/>
                <w:lang w:eastAsia="ru-RU"/>
              </w:rPr>
              <w:t>»</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Семинар</w:t>
            </w:r>
          </w:p>
        </w:tc>
      </w:tr>
      <w:tr w:rsidR="00385084"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7-8</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Т. Драйзер «Американская трагедия»</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85084" w:rsidRPr="00385084" w:rsidRDefault="00385084" w:rsidP="00385084">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Обзор с элементами беседы</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9-10</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Т. Драйзер «Американская трагедия»</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Исследование</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11-12</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Д. Стейнбек «Жемчужина»</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Беседа (индуктивная, дедуктивная)</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13-14</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proofErr w:type="spellStart"/>
            <w:r w:rsidRPr="00385084">
              <w:rPr>
                <w:rFonts w:ascii="Times New Roman" w:eastAsia="Times New Roman" w:hAnsi="Times New Roman" w:cs="Times New Roman"/>
                <w:color w:val="000000"/>
                <w:sz w:val="24"/>
                <w:szCs w:val="24"/>
                <w:lang w:eastAsia="ru-RU"/>
              </w:rPr>
              <w:t>Бертольт</w:t>
            </w:r>
            <w:proofErr w:type="spellEnd"/>
            <w:r w:rsidRPr="00385084">
              <w:rPr>
                <w:rFonts w:ascii="Times New Roman" w:eastAsia="Times New Roman" w:hAnsi="Times New Roman" w:cs="Times New Roman"/>
                <w:color w:val="000000"/>
                <w:sz w:val="24"/>
                <w:szCs w:val="24"/>
                <w:lang w:eastAsia="ru-RU"/>
              </w:rPr>
              <w:t xml:space="preserve"> Брехт «Мамаша Кураж и ее дети»</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Семинар-практикум</w:t>
            </w:r>
          </w:p>
        </w:tc>
      </w:tr>
      <w:tr w:rsidR="008D310A" w:rsidRPr="00385084" w:rsidTr="00385084">
        <w:trPr>
          <w:trHeight w:val="740"/>
        </w:trPr>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15-16</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Ф. С. Фицджеральд «Алмазная гора»</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Семинар</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17-18</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 Генри. Рассказы</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Читательская конференция</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lastRenderedPageBreak/>
              <w:t>19-20</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Джой </w:t>
            </w:r>
            <w:proofErr w:type="spellStart"/>
            <w:r w:rsidRPr="00385084">
              <w:rPr>
                <w:rFonts w:ascii="Times New Roman" w:eastAsia="Times New Roman" w:hAnsi="Times New Roman" w:cs="Times New Roman"/>
                <w:color w:val="000000"/>
                <w:sz w:val="24"/>
                <w:szCs w:val="24"/>
                <w:lang w:eastAsia="ru-RU"/>
              </w:rPr>
              <w:t>Бойн</w:t>
            </w:r>
            <w:proofErr w:type="spellEnd"/>
            <w:r w:rsidRPr="00385084">
              <w:rPr>
                <w:rFonts w:ascii="Times New Roman" w:eastAsia="Times New Roman" w:hAnsi="Times New Roman" w:cs="Times New Roman"/>
                <w:color w:val="000000"/>
                <w:sz w:val="24"/>
                <w:szCs w:val="24"/>
                <w:lang w:eastAsia="ru-RU"/>
              </w:rPr>
              <w:t xml:space="preserve"> «Мальчик в полосатой пижаме»</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Исследование</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21-22</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Я. Гашек «Похождения бравого солдата Швейка»</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Дискуссия</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23-24</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Я. Гашек «Похождения бравого солдата Швейка»</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Урок – размышление</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25-26</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Я. Гашек «Похождения бравого солдата Швейка»</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Читательская конференция</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27-28</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А. Азимов. Биография писателя.</w:t>
            </w:r>
          </w:p>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Будущее в «Я, Робот»</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Исследование</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29-30</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 xml:space="preserve">У. </w:t>
            </w:r>
            <w:proofErr w:type="spellStart"/>
            <w:r w:rsidRPr="00385084">
              <w:rPr>
                <w:rFonts w:ascii="Times New Roman" w:eastAsia="Times New Roman" w:hAnsi="Times New Roman" w:cs="Times New Roman"/>
                <w:color w:val="000000"/>
                <w:sz w:val="24"/>
                <w:szCs w:val="24"/>
                <w:lang w:eastAsia="ru-RU"/>
              </w:rPr>
              <w:t>Голдинг</w:t>
            </w:r>
            <w:proofErr w:type="spellEnd"/>
            <w:r w:rsidRPr="00385084">
              <w:rPr>
                <w:rFonts w:ascii="Times New Roman" w:eastAsia="Times New Roman" w:hAnsi="Times New Roman" w:cs="Times New Roman"/>
                <w:color w:val="000000"/>
                <w:sz w:val="24"/>
                <w:szCs w:val="24"/>
                <w:lang w:eastAsia="ru-RU"/>
              </w:rPr>
              <w:t>. Знакомство с творчеством.</w:t>
            </w:r>
          </w:p>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Роман-предупреждение «Повелитель мух». </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Урок-размышление</w:t>
            </w:r>
          </w:p>
        </w:tc>
      </w:tr>
      <w:tr w:rsidR="008D310A" w:rsidRPr="00385084" w:rsidTr="00385084">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31-32</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Г. Олди «Герой должен быть один». </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Читательская конференция</w:t>
            </w:r>
          </w:p>
        </w:tc>
      </w:tr>
      <w:tr w:rsidR="008D310A" w:rsidRPr="00385084" w:rsidTr="00385084">
        <w:trPr>
          <w:trHeight w:val="260"/>
        </w:trPr>
        <w:tc>
          <w:tcPr>
            <w:tcW w:w="7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33-34</w:t>
            </w:r>
          </w:p>
        </w:tc>
        <w:tc>
          <w:tcPr>
            <w:tcW w:w="1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2</w:t>
            </w:r>
          </w:p>
        </w:tc>
        <w:tc>
          <w:tcPr>
            <w:tcW w:w="41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Итоговая конференция</w:t>
            </w:r>
          </w:p>
        </w:tc>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Урок-конференция</w:t>
            </w:r>
          </w:p>
        </w:tc>
      </w:tr>
      <w:tr w:rsidR="008D310A" w:rsidRPr="00385084" w:rsidTr="00385084">
        <w:trPr>
          <w:trHeight w:val="260"/>
        </w:trPr>
        <w:tc>
          <w:tcPr>
            <w:tcW w:w="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35</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1</w:t>
            </w:r>
          </w:p>
        </w:tc>
        <w:tc>
          <w:tcPr>
            <w:tcW w:w="4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310A" w:rsidRPr="00385084" w:rsidRDefault="008D310A" w:rsidP="008D310A">
            <w:pPr>
              <w:spacing w:after="0" w:line="240" w:lineRule="auto"/>
              <w:jc w:val="both"/>
              <w:rPr>
                <w:rFonts w:ascii="Times New Roman" w:eastAsia="Times New Roman" w:hAnsi="Times New Roman" w:cs="Times New Roman"/>
                <w:color w:val="000000"/>
                <w:sz w:val="20"/>
                <w:szCs w:val="20"/>
                <w:lang w:eastAsia="ru-RU"/>
              </w:rPr>
            </w:pPr>
            <w:r w:rsidRPr="00385084">
              <w:rPr>
                <w:rFonts w:ascii="Times New Roman" w:eastAsia="Times New Roman" w:hAnsi="Times New Roman" w:cs="Times New Roman"/>
                <w:color w:val="000000"/>
                <w:sz w:val="24"/>
                <w:szCs w:val="24"/>
                <w:lang w:eastAsia="ru-RU"/>
              </w:rPr>
              <w:t>Защита проектов</w:t>
            </w:r>
          </w:p>
        </w:tc>
        <w:tc>
          <w:tcPr>
            <w:tcW w:w="2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310A" w:rsidRPr="00385084" w:rsidRDefault="008D310A" w:rsidP="008D310A">
            <w:pPr>
              <w:spacing w:after="0" w:line="240" w:lineRule="auto"/>
              <w:rPr>
                <w:rFonts w:ascii="Arial" w:eastAsia="Times New Roman" w:hAnsi="Arial" w:cs="Arial"/>
                <w:color w:val="666666"/>
                <w:sz w:val="24"/>
                <w:szCs w:val="24"/>
                <w:lang w:eastAsia="ru-RU"/>
              </w:rPr>
            </w:pPr>
          </w:p>
        </w:tc>
      </w:tr>
    </w:tbl>
    <w:p w:rsidR="00BF5677" w:rsidRDefault="00BF5677"/>
    <w:sectPr w:rsidR="00BF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4BB4"/>
    <w:multiLevelType w:val="multilevel"/>
    <w:tmpl w:val="EE10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F73CA"/>
    <w:multiLevelType w:val="hybridMultilevel"/>
    <w:tmpl w:val="C7D4A2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971F0"/>
    <w:multiLevelType w:val="hybridMultilevel"/>
    <w:tmpl w:val="94D2BF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A8C5ED6"/>
    <w:multiLevelType w:val="multilevel"/>
    <w:tmpl w:val="172C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96C59"/>
    <w:multiLevelType w:val="multilevel"/>
    <w:tmpl w:val="C25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1A1E62"/>
    <w:multiLevelType w:val="hybridMultilevel"/>
    <w:tmpl w:val="450EB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12"/>
    <w:rsid w:val="00054312"/>
    <w:rsid w:val="00385084"/>
    <w:rsid w:val="003A5ACB"/>
    <w:rsid w:val="008D310A"/>
    <w:rsid w:val="00B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5A73-751C-4D40-AFA8-D7EC6F17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10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1955</Words>
  <Characters>11149</Characters>
  <Application>Microsoft Office Word</Application>
  <DocSecurity>0</DocSecurity>
  <Lines>92</Lines>
  <Paragraphs>26</Paragraphs>
  <ScaleCrop>false</ScaleCrop>
  <Company>SPecialiST RePack</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пузельбан</dc:creator>
  <cp:keywords/>
  <dc:description/>
  <cp:lastModifiedBy>пузельбан</cp:lastModifiedBy>
  <cp:revision>5</cp:revision>
  <dcterms:created xsi:type="dcterms:W3CDTF">2022-02-17T16:59:00Z</dcterms:created>
  <dcterms:modified xsi:type="dcterms:W3CDTF">2022-02-25T19:55:00Z</dcterms:modified>
</cp:coreProperties>
</file>